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52" w:rsidRPr="00B42C52" w:rsidRDefault="00B42C52" w:rsidP="00B42C52">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BAZALT VE BORDÜR TAŞI SATIN ALINACAKTIR</w:t>
      </w:r>
    </w:p>
    <w:p w:rsidR="00B42C52" w:rsidRPr="00B42C52" w:rsidRDefault="00B42C52" w:rsidP="00B42C52">
      <w:pPr>
        <w:spacing w:after="0" w:line="240" w:lineRule="auto"/>
        <w:rPr>
          <w:rFonts w:ascii="Times New Roman" w:eastAsia="Times New Roman" w:hAnsi="Times New Roman" w:cs="Times New Roman"/>
          <w:sz w:val="20"/>
          <w:szCs w:val="20"/>
          <w:lang w:eastAsia="tr-TR"/>
        </w:rPr>
      </w:pPr>
      <w:r w:rsidRPr="00B42C52">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118ABE"/>
          <w:sz w:val="20"/>
          <w:szCs w:val="20"/>
          <w:shd w:val="clear" w:color="auto" w:fill="F8F8F8"/>
          <w:lang w:eastAsia="tr-TR"/>
        </w:rPr>
        <w:t>Bazalt ve Bordür Taşı</w:t>
      </w:r>
      <w:r w:rsidRPr="00B42C52">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2025/887479</w:t>
            </w:r>
          </w:p>
        </w:tc>
      </w:tr>
    </w:tbl>
    <w:p w:rsidR="00B42C52" w:rsidRPr="00B42C52" w:rsidRDefault="00B42C52" w:rsidP="00B42C5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42C52" w:rsidRPr="00B42C52" w:rsidTr="00B42C5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B04935"/>
                <w:sz w:val="20"/>
                <w:szCs w:val="20"/>
                <w:lang w:eastAsia="tr-TR"/>
              </w:rPr>
              <w:t>1-İdarenin</w:t>
            </w:r>
          </w:p>
        </w:tc>
      </w:tr>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a)</w:t>
            </w:r>
            <w:r w:rsidRPr="00B42C52">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118ABE"/>
                <w:sz w:val="20"/>
                <w:szCs w:val="20"/>
                <w:lang w:eastAsia="tr-TR"/>
              </w:rPr>
              <w:t>KAYSERİ BÜYÜKŞEHİR BELEDİYESİ DESTEK HİZMETLERİ DAİRE BAŞKANLIĞI</w:t>
            </w:r>
          </w:p>
        </w:tc>
      </w:tr>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b)</w:t>
            </w:r>
            <w:r w:rsidRPr="00B42C52">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proofErr w:type="spellStart"/>
            <w:r w:rsidRPr="00B42C52">
              <w:rPr>
                <w:rFonts w:ascii="Times New Roman" w:eastAsia="Times New Roman" w:hAnsi="Times New Roman" w:cs="Times New Roman"/>
                <w:b/>
                <w:bCs/>
                <w:color w:val="118ABE"/>
                <w:sz w:val="20"/>
                <w:szCs w:val="20"/>
                <w:lang w:eastAsia="tr-TR"/>
              </w:rPr>
              <w:t>Sahabiye</w:t>
            </w:r>
            <w:proofErr w:type="spellEnd"/>
            <w:r w:rsidRPr="00B42C52">
              <w:rPr>
                <w:rFonts w:ascii="Times New Roman" w:eastAsia="Times New Roman" w:hAnsi="Times New Roman" w:cs="Times New Roman"/>
                <w:b/>
                <w:bCs/>
                <w:color w:val="118ABE"/>
                <w:sz w:val="20"/>
                <w:szCs w:val="20"/>
                <w:lang w:eastAsia="tr-TR"/>
              </w:rPr>
              <w:t xml:space="preserve"> Mah. </w:t>
            </w:r>
            <w:proofErr w:type="gramStart"/>
            <w:r w:rsidRPr="00B42C52">
              <w:rPr>
                <w:rFonts w:ascii="Times New Roman" w:eastAsia="Times New Roman" w:hAnsi="Times New Roman" w:cs="Times New Roman"/>
                <w:b/>
                <w:bCs/>
                <w:color w:val="118ABE"/>
                <w:sz w:val="20"/>
                <w:szCs w:val="20"/>
                <w:lang w:eastAsia="tr-TR"/>
              </w:rPr>
              <w:t>M.K.P</w:t>
            </w:r>
            <w:proofErr w:type="gramEnd"/>
            <w:r w:rsidRPr="00B42C52">
              <w:rPr>
                <w:rFonts w:ascii="Times New Roman" w:eastAsia="Times New Roman" w:hAnsi="Times New Roman" w:cs="Times New Roman"/>
                <w:b/>
                <w:bCs/>
                <w:color w:val="118ABE"/>
                <w:sz w:val="20"/>
                <w:szCs w:val="20"/>
                <w:lang w:eastAsia="tr-TR"/>
              </w:rPr>
              <w:t>. Bulvarı No:15 KOCASİNAN/KAYSERİ</w:t>
            </w:r>
          </w:p>
        </w:tc>
      </w:tr>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c)</w:t>
            </w:r>
            <w:r w:rsidRPr="00B42C52">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proofErr w:type="gramStart"/>
            <w:r w:rsidRPr="00B42C52">
              <w:rPr>
                <w:rFonts w:ascii="Times New Roman" w:eastAsia="Times New Roman" w:hAnsi="Times New Roman" w:cs="Times New Roman"/>
                <w:b/>
                <w:bCs/>
                <w:color w:val="118ABE"/>
                <w:sz w:val="20"/>
                <w:szCs w:val="20"/>
                <w:lang w:eastAsia="tr-TR"/>
              </w:rPr>
              <w:t>03522071600</w:t>
            </w:r>
            <w:proofErr w:type="gramEnd"/>
            <w:r w:rsidRPr="00B42C52">
              <w:rPr>
                <w:rFonts w:ascii="Times New Roman" w:eastAsia="Times New Roman" w:hAnsi="Times New Roman" w:cs="Times New Roman"/>
                <w:b/>
                <w:bCs/>
                <w:color w:val="118ABE"/>
                <w:sz w:val="20"/>
                <w:szCs w:val="20"/>
                <w:lang w:eastAsia="tr-TR"/>
              </w:rPr>
              <w:t xml:space="preserve"> - 3522228954</w:t>
            </w:r>
          </w:p>
        </w:tc>
      </w:tr>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ç)</w:t>
            </w:r>
            <w:r w:rsidRPr="00B42C52">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https://ekap.kik.gov.tr/EKAP/</w:t>
            </w:r>
          </w:p>
        </w:tc>
      </w:tr>
    </w:tbl>
    <w:p w:rsidR="00B42C52" w:rsidRPr="00B42C52" w:rsidRDefault="00B42C52" w:rsidP="00B42C52">
      <w:pPr>
        <w:spacing w:after="0" w:line="240" w:lineRule="auto"/>
        <w:rPr>
          <w:rFonts w:ascii="Times New Roman" w:eastAsia="Times New Roman" w:hAnsi="Times New Roman" w:cs="Times New Roman"/>
          <w:sz w:val="20"/>
          <w:szCs w:val="20"/>
          <w:lang w:eastAsia="tr-TR"/>
        </w:rPr>
      </w:pPr>
      <w:r w:rsidRPr="00B42C52">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a)</w:t>
            </w:r>
            <w:r w:rsidRPr="00B42C52">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118ABE"/>
                <w:sz w:val="20"/>
                <w:szCs w:val="20"/>
                <w:lang w:eastAsia="tr-TR"/>
              </w:rPr>
              <w:t>Bazalt ve Bordür Taşı</w:t>
            </w:r>
          </w:p>
        </w:tc>
      </w:tr>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b)</w:t>
            </w:r>
            <w:r w:rsidRPr="00B42C52">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118ABE"/>
                <w:sz w:val="20"/>
                <w:szCs w:val="20"/>
                <w:lang w:eastAsia="tr-TR"/>
              </w:rPr>
              <w:t>1. Kısım 8 Kalem Bazalt Taş 2.Kısım 3 Kalem Bordür Taş Alımı</w:t>
            </w:r>
            <w:r w:rsidRPr="00B42C52">
              <w:rPr>
                <w:rFonts w:ascii="Times New Roman" w:eastAsia="Times New Roman" w:hAnsi="Times New Roman" w:cs="Times New Roman"/>
                <w:b/>
                <w:bCs/>
                <w:color w:val="118ABE"/>
                <w:sz w:val="20"/>
                <w:szCs w:val="20"/>
                <w:lang w:eastAsia="tr-TR"/>
              </w:rPr>
              <w:br/>
              <w:t xml:space="preserve">Ayrıntılı bilgiye </w:t>
            </w:r>
            <w:proofErr w:type="spellStart"/>
            <w:r w:rsidRPr="00B42C52">
              <w:rPr>
                <w:rFonts w:ascii="Times New Roman" w:eastAsia="Times New Roman" w:hAnsi="Times New Roman" w:cs="Times New Roman"/>
                <w:b/>
                <w:bCs/>
                <w:color w:val="118ABE"/>
                <w:sz w:val="20"/>
                <w:szCs w:val="20"/>
                <w:lang w:eastAsia="tr-TR"/>
              </w:rPr>
              <w:t>EKAP’ta</w:t>
            </w:r>
            <w:proofErr w:type="spellEnd"/>
            <w:r w:rsidRPr="00B42C52">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c)</w:t>
            </w:r>
            <w:r w:rsidRPr="00B42C52">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118ABE"/>
                <w:sz w:val="20"/>
                <w:szCs w:val="20"/>
                <w:lang w:eastAsia="tr-TR"/>
              </w:rPr>
              <w:t xml:space="preserve">Kayseri Büyükşehir Belediyesi </w:t>
            </w:r>
            <w:proofErr w:type="spellStart"/>
            <w:r w:rsidRPr="00B42C52">
              <w:rPr>
                <w:rFonts w:ascii="Times New Roman" w:eastAsia="Times New Roman" w:hAnsi="Times New Roman" w:cs="Times New Roman"/>
                <w:b/>
                <w:bCs/>
                <w:color w:val="118ABE"/>
                <w:sz w:val="20"/>
                <w:szCs w:val="20"/>
                <w:lang w:eastAsia="tr-TR"/>
              </w:rPr>
              <w:t>Bürüngüz</w:t>
            </w:r>
            <w:proofErr w:type="spellEnd"/>
            <w:r w:rsidRPr="00B42C52">
              <w:rPr>
                <w:rFonts w:ascii="Times New Roman" w:eastAsia="Times New Roman" w:hAnsi="Times New Roman" w:cs="Times New Roman"/>
                <w:b/>
                <w:bCs/>
                <w:color w:val="118ABE"/>
                <w:sz w:val="20"/>
                <w:szCs w:val="20"/>
                <w:lang w:eastAsia="tr-TR"/>
              </w:rPr>
              <w:t xml:space="preserve"> Asfalt Şantiyesi içerisinde İdarenin Göstereceği Yere Teslim Edilecektir.</w:t>
            </w:r>
          </w:p>
        </w:tc>
      </w:tr>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ç)</w:t>
            </w:r>
            <w:r w:rsidRPr="00B42C52">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118ABE"/>
                <w:sz w:val="20"/>
                <w:szCs w:val="20"/>
                <w:lang w:eastAsia="tr-TR"/>
              </w:rPr>
              <w:t>İhale konusu malzemeler, işe başlama tarihinden itibaren 30 (Otuz) gün içerisinde idareye teslim edilecektir.</w:t>
            </w:r>
          </w:p>
        </w:tc>
      </w:tr>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d)</w:t>
            </w:r>
            <w:r w:rsidRPr="00B42C52">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118ABE"/>
                <w:sz w:val="20"/>
                <w:szCs w:val="20"/>
                <w:lang w:eastAsia="tr-TR"/>
              </w:rPr>
              <w:t>Sözleşme imzalandıktan itibaren 1 (bir) gün içerisinde işe başlanır</w:t>
            </w:r>
          </w:p>
        </w:tc>
      </w:tr>
    </w:tbl>
    <w:p w:rsidR="00B42C52" w:rsidRPr="00B42C52" w:rsidRDefault="00B42C52" w:rsidP="00B42C52">
      <w:pPr>
        <w:spacing w:after="0" w:line="240" w:lineRule="auto"/>
        <w:rPr>
          <w:rFonts w:ascii="Times New Roman" w:eastAsia="Times New Roman" w:hAnsi="Times New Roman" w:cs="Times New Roman"/>
          <w:sz w:val="20"/>
          <w:szCs w:val="20"/>
          <w:lang w:eastAsia="tr-TR"/>
        </w:rPr>
      </w:pPr>
      <w:r w:rsidRPr="00B42C52">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a)</w:t>
            </w:r>
            <w:r w:rsidRPr="00B42C52">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118ABE"/>
                <w:sz w:val="20"/>
                <w:szCs w:val="20"/>
                <w:lang w:eastAsia="tr-TR"/>
              </w:rPr>
              <w:t xml:space="preserve">02.07.2025 - </w:t>
            </w:r>
            <w:proofErr w:type="gramStart"/>
            <w:r w:rsidRPr="00B42C52">
              <w:rPr>
                <w:rFonts w:ascii="Times New Roman" w:eastAsia="Times New Roman" w:hAnsi="Times New Roman" w:cs="Times New Roman"/>
                <w:b/>
                <w:bCs/>
                <w:color w:val="118ABE"/>
                <w:sz w:val="20"/>
                <w:szCs w:val="20"/>
                <w:lang w:eastAsia="tr-TR"/>
              </w:rPr>
              <w:t>10:00</w:t>
            </w:r>
            <w:proofErr w:type="gramEnd"/>
          </w:p>
        </w:tc>
      </w:tr>
      <w:tr w:rsidR="00B42C52" w:rsidRPr="00B42C52" w:rsidTr="00B42C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b)</w:t>
            </w:r>
            <w:r w:rsidRPr="00B42C52">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118ABE"/>
                <w:sz w:val="20"/>
                <w:szCs w:val="20"/>
                <w:lang w:eastAsia="tr-TR"/>
              </w:rPr>
              <w:t xml:space="preserve">Kayseri Büyükşehir Belediyesi 222 </w:t>
            </w:r>
            <w:proofErr w:type="spellStart"/>
            <w:r w:rsidRPr="00B42C52">
              <w:rPr>
                <w:rFonts w:ascii="Times New Roman" w:eastAsia="Times New Roman" w:hAnsi="Times New Roman" w:cs="Times New Roman"/>
                <w:b/>
                <w:bCs/>
                <w:color w:val="118ABE"/>
                <w:sz w:val="20"/>
                <w:szCs w:val="20"/>
                <w:lang w:eastAsia="tr-TR"/>
              </w:rPr>
              <w:t>Nolu</w:t>
            </w:r>
            <w:proofErr w:type="spellEnd"/>
            <w:r w:rsidRPr="00B42C52">
              <w:rPr>
                <w:rFonts w:ascii="Times New Roman" w:eastAsia="Times New Roman" w:hAnsi="Times New Roman" w:cs="Times New Roman"/>
                <w:b/>
                <w:bCs/>
                <w:color w:val="118ABE"/>
                <w:sz w:val="20"/>
                <w:szCs w:val="20"/>
                <w:lang w:eastAsia="tr-TR"/>
              </w:rPr>
              <w:t xml:space="preserve"> Oda</w:t>
            </w:r>
          </w:p>
        </w:tc>
      </w:tr>
    </w:tbl>
    <w:p w:rsidR="00B42C52" w:rsidRPr="00B42C52" w:rsidRDefault="00B42C52" w:rsidP="00B42C52">
      <w:pPr>
        <w:spacing w:after="0" w:line="240" w:lineRule="auto"/>
        <w:rPr>
          <w:rFonts w:ascii="Times New Roman" w:eastAsia="Times New Roman" w:hAnsi="Times New Roman" w:cs="Times New Roman"/>
          <w:sz w:val="20"/>
          <w:szCs w:val="20"/>
          <w:lang w:eastAsia="tr-TR"/>
        </w:rPr>
      </w:pPr>
      <w:r w:rsidRPr="00B42C52">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B42C52">
        <w:rPr>
          <w:rFonts w:ascii="Times New Roman" w:eastAsia="Times New Roman" w:hAnsi="Times New Roman" w:cs="Times New Roman"/>
          <w:color w:val="585858"/>
          <w:sz w:val="20"/>
          <w:szCs w:val="20"/>
          <w:lang w:eastAsia="tr-TR"/>
        </w:rPr>
        <w:br/>
      </w:r>
      <w:proofErr w:type="gramStart"/>
      <w:r w:rsidRPr="00B42C52">
        <w:rPr>
          <w:rFonts w:ascii="Times New Roman" w:eastAsia="Times New Roman" w:hAnsi="Times New Roman" w:cs="Times New Roman"/>
          <w:b/>
          <w:bCs/>
          <w:color w:val="585858"/>
          <w:sz w:val="20"/>
          <w:szCs w:val="20"/>
          <w:shd w:val="clear" w:color="auto" w:fill="F8F8F8"/>
          <w:lang w:eastAsia="tr-TR"/>
        </w:rPr>
        <w:t>4.1</w:t>
      </w:r>
      <w:proofErr w:type="gramEnd"/>
      <w:r w:rsidRPr="00B42C52">
        <w:rPr>
          <w:rFonts w:ascii="Times New Roman" w:eastAsia="Times New Roman" w:hAnsi="Times New Roman" w:cs="Times New Roman"/>
          <w:b/>
          <w:bCs/>
          <w:color w:val="585858"/>
          <w:sz w:val="20"/>
          <w:szCs w:val="20"/>
          <w:shd w:val="clear" w:color="auto" w:fill="F8F8F8"/>
          <w:lang w:eastAsia="tr-TR"/>
        </w:rPr>
        <w:t>.</w:t>
      </w:r>
      <w:r w:rsidRPr="00B42C52">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4.1.2.</w:t>
      </w:r>
      <w:r w:rsidRPr="00B42C52">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4.1.2.1.</w:t>
      </w:r>
      <w:r w:rsidRPr="00B42C52">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42C52">
        <w:rPr>
          <w:rFonts w:ascii="Times New Roman" w:eastAsia="Times New Roman" w:hAnsi="Times New Roman" w:cs="Times New Roman"/>
          <w:color w:val="585858"/>
          <w:sz w:val="20"/>
          <w:szCs w:val="20"/>
          <w:shd w:val="clear" w:color="auto" w:fill="F8F8F8"/>
          <w:lang w:eastAsia="tr-TR"/>
        </w:rPr>
        <w:t>EKAP’tan</w:t>
      </w:r>
      <w:proofErr w:type="spellEnd"/>
      <w:r w:rsidRPr="00B42C52">
        <w:rPr>
          <w:rFonts w:ascii="Times New Roman" w:eastAsia="Times New Roman" w:hAnsi="Times New Roman" w:cs="Times New Roman"/>
          <w:color w:val="585858"/>
          <w:sz w:val="20"/>
          <w:szCs w:val="20"/>
          <w:shd w:val="clear" w:color="auto" w:fill="F8F8F8"/>
          <w:lang w:eastAsia="tr-TR"/>
        </w:rPr>
        <w:t xml:space="preserve"> alınır.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4.1.3.</w:t>
      </w:r>
      <w:r w:rsidRPr="00B42C52">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4.1.4.</w:t>
      </w:r>
      <w:r w:rsidRPr="00B42C52">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4.1.5</w:t>
      </w:r>
      <w:r w:rsidRPr="00B42C52">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42C52" w:rsidRPr="00B42C52" w:rsidTr="00B42C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B42C52">
              <w:rPr>
                <w:rFonts w:ascii="Times New Roman" w:eastAsia="Times New Roman" w:hAnsi="Times New Roman" w:cs="Times New Roman"/>
                <w:b/>
                <w:bCs/>
                <w:color w:val="585858"/>
                <w:sz w:val="20"/>
                <w:szCs w:val="20"/>
                <w:lang w:eastAsia="tr-TR"/>
              </w:rPr>
              <w:t>kriterler</w:t>
            </w:r>
            <w:proofErr w:type="gramEnd"/>
            <w:r w:rsidRPr="00B42C52">
              <w:rPr>
                <w:rFonts w:ascii="Times New Roman" w:eastAsia="Times New Roman" w:hAnsi="Times New Roman" w:cs="Times New Roman"/>
                <w:b/>
                <w:bCs/>
                <w:color w:val="585858"/>
                <w:sz w:val="20"/>
                <w:szCs w:val="20"/>
                <w:lang w:eastAsia="tr-TR"/>
              </w:rPr>
              <w:t>:</w:t>
            </w:r>
          </w:p>
        </w:tc>
      </w:tr>
      <w:tr w:rsidR="00B42C52" w:rsidRPr="00B42C52" w:rsidTr="00B42C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B42C52">
              <w:rPr>
                <w:rFonts w:ascii="Times New Roman" w:eastAsia="Times New Roman" w:hAnsi="Times New Roman" w:cs="Times New Roman"/>
                <w:color w:val="585858"/>
                <w:sz w:val="20"/>
                <w:szCs w:val="20"/>
                <w:lang w:eastAsia="tr-TR"/>
              </w:rPr>
              <w:t>kriter</w:t>
            </w:r>
            <w:proofErr w:type="gramEnd"/>
            <w:r w:rsidRPr="00B42C52">
              <w:rPr>
                <w:rFonts w:ascii="Times New Roman" w:eastAsia="Times New Roman" w:hAnsi="Times New Roman" w:cs="Times New Roman"/>
                <w:color w:val="585858"/>
                <w:sz w:val="20"/>
                <w:szCs w:val="20"/>
                <w:lang w:eastAsia="tr-TR"/>
              </w:rPr>
              <w:t xml:space="preserve"> belirtilmemiştir.</w:t>
            </w:r>
          </w:p>
        </w:tc>
      </w:tr>
    </w:tbl>
    <w:p w:rsidR="00B42C52" w:rsidRPr="00B42C52" w:rsidRDefault="00B42C52" w:rsidP="00B42C5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42C52" w:rsidRPr="00B42C52" w:rsidTr="00B42C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B42C52">
              <w:rPr>
                <w:rFonts w:ascii="Times New Roman" w:eastAsia="Times New Roman" w:hAnsi="Times New Roman" w:cs="Times New Roman"/>
                <w:b/>
                <w:bCs/>
                <w:color w:val="585858"/>
                <w:sz w:val="20"/>
                <w:szCs w:val="20"/>
                <w:lang w:eastAsia="tr-TR"/>
              </w:rPr>
              <w:t>kriterler</w:t>
            </w:r>
            <w:proofErr w:type="gramEnd"/>
            <w:r w:rsidRPr="00B42C52">
              <w:rPr>
                <w:rFonts w:ascii="Times New Roman" w:eastAsia="Times New Roman" w:hAnsi="Times New Roman" w:cs="Times New Roman"/>
                <w:b/>
                <w:bCs/>
                <w:color w:val="585858"/>
                <w:sz w:val="20"/>
                <w:szCs w:val="20"/>
                <w:lang w:eastAsia="tr-TR"/>
              </w:rPr>
              <w:t>:</w:t>
            </w:r>
          </w:p>
        </w:tc>
      </w:tr>
      <w:tr w:rsidR="00B42C52" w:rsidRPr="00B42C52" w:rsidTr="00B42C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2C52" w:rsidRPr="00B42C52" w:rsidRDefault="00B42C52" w:rsidP="00B42C52">
            <w:pPr>
              <w:spacing w:after="0" w:line="240" w:lineRule="atLeast"/>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B42C52">
              <w:rPr>
                <w:rFonts w:ascii="Times New Roman" w:eastAsia="Times New Roman" w:hAnsi="Times New Roman" w:cs="Times New Roman"/>
                <w:color w:val="585858"/>
                <w:sz w:val="20"/>
                <w:szCs w:val="20"/>
                <w:lang w:eastAsia="tr-TR"/>
              </w:rPr>
              <w:t>kriter</w:t>
            </w:r>
            <w:proofErr w:type="gramEnd"/>
            <w:r w:rsidRPr="00B42C52">
              <w:rPr>
                <w:rFonts w:ascii="Times New Roman" w:eastAsia="Times New Roman" w:hAnsi="Times New Roman" w:cs="Times New Roman"/>
                <w:color w:val="585858"/>
                <w:sz w:val="20"/>
                <w:szCs w:val="20"/>
                <w:lang w:eastAsia="tr-TR"/>
              </w:rPr>
              <w:t xml:space="preserve"> belirtilmemiştir.</w:t>
            </w:r>
          </w:p>
        </w:tc>
      </w:tr>
    </w:tbl>
    <w:p w:rsidR="00B42C52" w:rsidRPr="00B42C52" w:rsidRDefault="00B42C52" w:rsidP="00B42C52">
      <w:pPr>
        <w:spacing w:after="0" w:line="240" w:lineRule="auto"/>
        <w:rPr>
          <w:rFonts w:ascii="Times New Roman" w:eastAsia="Times New Roman" w:hAnsi="Times New Roman" w:cs="Times New Roman"/>
          <w:sz w:val="20"/>
          <w:szCs w:val="20"/>
          <w:lang w:eastAsia="tr-TR"/>
        </w:rPr>
      </w:pPr>
      <w:r w:rsidRPr="00B42C52">
        <w:rPr>
          <w:rFonts w:ascii="Times New Roman" w:eastAsia="Times New Roman" w:hAnsi="Times New Roman" w:cs="Times New Roman"/>
          <w:b/>
          <w:bCs/>
          <w:color w:val="585858"/>
          <w:sz w:val="20"/>
          <w:szCs w:val="20"/>
          <w:shd w:val="clear" w:color="auto" w:fill="F8F8F8"/>
          <w:lang w:eastAsia="tr-TR"/>
        </w:rPr>
        <w:t>5.</w:t>
      </w:r>
      <w:r w:rsidRPr="00B42C52">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6.</w:t>
      </w:r>
      <w:r w:rsidRPr="00B42C52">
        <w:rPr>
          <w:rFonts w:ascii="Times New Roman" w:eastAsia="Times New Roman" w:hAnsi="Times New Roman" w:cs="Times New Roman"/>
          <w:color w:val="585858"/>
          <w:sz w:val="20"/>
          <w:szCs w:val="20"/>
          <w:shd w:val="clear" w:color="auto" w:fill="F8F8F8"/>
          <w:lang w:eastAsia="tr-TR"/>
        </w:rPr>
        <w:t> İhaleye sadece yerli istekliler katılabilecektir.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7.</w:t>
      </w:r>
      <w:r w:rsidRPr="00B42C52">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8.</w:t>
      </w:r>
      <w:r w:rsidRPr="00B42C52">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9.</w:t>
      </w:r>
      <w:r w:rsidRPr="00B42C52">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lastRenderedPageBreak/>
        <w:t>10.</w:t>
      </w:r>
      <w:r w:rsidRPr="00B42C52">
        <w:rPr>
          <w:rFonts w:ascii="Times New Roman" w:eastAsia="Times New Roman" w:hAnsi="Times New Roman" w:cs="Times New Roman"/>
          <w:color w:val="585858"/>
          <w:sz w:val="20"/>
          <w:szCs w:val="20"/>
          <w:shd w:val="clear" w:color="auto" w:fill="F8F8F8"/>
          <w:lang w:eastAsia="tr-TR"/>
        </w:rPr>
        <w:t> Bu ihalede, kısmı teklif verilebilir.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11.</w:t>
      </w:r>
      <w:r w:rsidRPr="00B42C52">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12.</w:t>
      </w:r>
      <w:r w:rsidRPr="00B42C52">
        <w:rPr>
          <w:rFonts w:ascii="Times New Roman" w:eastAsia="Times New Roman" w:hAnsi="Times New Roman" w:cs="Times New Roman"/>
          <w:color w:val="585858"/>
          <w:sz w:val="20"/>
          <w:szCs w:val="20"/>
          <w:shd w:val="clear" w:color="auto" w:fill="F8F8F8"/>
          <w:lang w:eastAsia="tr-TR"/>
        </w:rPr>
        <w:t> Bu ihalede elektronik eksiltme yapılmayacaktır.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13.</w:t>
      </w:r>
      <w:r w:rsidRPr="00B42C52">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B42C52">
        <w:rPr>
          <w:rFonts w:ascii="Times New Roman" w:eastAsia="Times New Roman" w:hAnsi="Times New Roman" w:cs="Times New Roman"/>
          <w:b/>
          <w:bCs/>
          <w:color w:val="118ABE"/>
          <w:sz w:val="20"/>
          <w:szCs w:val="20"/>
          <w:shd w:val="clear" w:color="auto" w:fill="F8F8F8"/>
          <w:lang w:eastAsia="tr-TR"/>
        </w:rPr>
        <w:t>60 (Altmış)</w:t>
      </w:r>
      <w:r w:rsidRPr="00B42C52">
        <w:rPr>
          <w:rFonts w:ascii="Times New Roman" w:eastAsia="Times New Roman" w:hAnsi="Times New Roman" w:cs="Times New Roman"/>
          <w:color w:val="585858"/>
          <w:sz w:val="20"/>
          <w:szCs w:val="20"/>
          <w:shd w:val="clear" w:color="auto" w:fill="F8F8F8"/>
          <w:lang w:eastAsia="tr-TR"/>
        </w:rPr>
        <w:t> takvim günüdür.</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14.</w:t>
      </w:r>
      <w:r w:rsidRPr="00B42C52">
        <w:rPr>
          <w:rFonts w:ascii="Times New Roman" w:eastAsia="Times New Roman" w:hAnsi="Times New Roman" w:cs="Times New Roman"/>
          <w:color w:val="585858"/>
          <w:sz w:val="20"/>
          <w:szCs w:val="20"/>
          <w:shd w:val="clear" w:color="auto" w:fill="F8F8F8"/>
          <w:lang w:eastAsia="tr-TR"/>
        </w:rPr>
        <w:t>Konsorsiyum olarak ihaleye teklif verilemez.</w:t>
      </w:r>
      <w:r w:rsidRPr="00B42C52">
        <w:rPr>
          <w:rFonts w:ascii="Times New Roman" w:eastAsia="Times New Roman" w:hAnsi="Times New Roman" w:cs="Times New Roman"/>
          <w:color w:val="585858"/>
          <w:sz w:val="20"/>
          <w:szCs w:val="20"/>
          <w:lang w:eastAsia="tr-TR"/>
        </w:rPr>
        <w:br/>
      </w:r>
      <w:r w:rsidRPr="00B42C52">
        <w:rPr>
          <w:rFonts w:ascii="Times New Roman" w:eastAsia="Times New Roman" w:hAnsi="Times New Roman" w:cs="Times New Roman"/>
          <w:b/>
          <w:bCs/>
          <w:color w:val="585858"/>
          <w:sz w:val="20"/>
          <w:szCs w:val="20"/>
          <w:shd w:val="clear" w:color="auto" w:fill="F8F8F8"/>
          <w:lang w:eastAsia="tr-TR"/>
        </w:rPr>
        <w:t>15. Diğer hususlar:</w:t>
      </w:r>
    </w:p>
    <w:p w:rsidR="00B42C52" w:rsidRPr="00B42C52" w:rsidRDefault="00B42C52" w:rsidP="00B42C52">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B42C52">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8B3738" w:rsidRPr="00B42C52" w:rsidRDefault="008B3738">
      <w:pPr>
        <w:rPr>
          <w:rFonts w:ascii="Times New Roman" w:hAnsi="Times New Roman" w:cs="Times New Roman"/>
          <w:sz w:val="20"/>
          <w:szCs w:val="20"/>
        </w:rPr>
      </w:pPr>
      <w:bookmarkStart w:id="0" w:name="_GoBack"/>
      <w:bookmarkEnd w:id="0"/>
    </w:p>
    <w:sectPr w:rsidR="008B3738" w:rsidRPr="00B42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52"/>
    <w:rsid w:val="008B3738"/>
    <w:rsid w:val="00B42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B9C51-A1C2-4EA8-9467-E773192A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42C52"/>
  </w:style>
  <w:style w:type="character" w:customStyle="1" w:styleId="ilanbaslik">
    <w:name w:val="ilanbaslik"/>
    <w:basedOn w:val="VarsaylanParagrafYazTipi"/>
    <w:rsid w:val="00B4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02268">
      <w:bodyDiv w:val="1"/>
      <w:marLeft w:val="0"/>
      <w:marRight w:val="0"/>
      <w:marTop w:val="0"/>
      <w:marBottom w:val="0"/>
      <w:divBdr>
        <w:top w:val="none" w:sz="0" w:space="0" w:color="auto"/>
        <w:left w:val="none" w:sz="0" w:space="0" w:color="auto"/>
        <w:bottom w:val="none" w:sz="0" w:space="0" w:color="auto"/>
        <w:right w:val="none" w:sz="0" w:space="0" w:color="auto"/>
      </w:divBdr>
      <w:divsChild>
        <w:div w:id="212891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2025-06-12T12:26:00Z</dcterms:created>
  <dcterms:modified xsi:type="dcterms:W3CDTF">2025-06-12T12:28:00Z</dcterms:modified>
</cp:coreProperties>
</file>