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F41" w:rsidRPr="00071F41" w:rsidRDefault="00071F41" w:rsidP="00071F41">
      <w:pPr>
        <w:shd w:val="clear" w:color="auto" w:fill="F5F5F5"/>
        <w:spacing w:after="0" w:line="240" w:lineRule="auto"/>
        <w:jc w:val="center"/>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ASANSÖR, YÜRÜYEN MERDİVEN, SEKSİYONEL KAPI, OTOMATİK BARİYER, OTOMATİK KAPI VE DİĞER CİHAZLARIN BAKIM ONARIM HİZMETİ İŞİ</w:t>
      </w:r>
    </w:p>
    <w:p w:rsidR="00071F41" w:rsidRPr="00071F41" w:rsidRDefault="00071F41" w:rsidP="00071F41">
      <w:pPr>
        <w:spacing w:after="0" w:line="240" w:lineRule="auto"/>
        <w:rPr>
          <w:rFonts w:ascii="Times New Roman" w:eastAsia="Times New Roman" w:hAnsi="Times New Roman" w:cs="Times New Roman"/>
          <w:sz w:val="24"/>
          <w:szCs w:val="24"/>
          <w:lang w:eastAsia="tr-TR"/>
        </w:rPr>
      </w:pP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0062A8"/>
          <w:sz w:val="20"/>
          <w:szCs w:val="20"/>
          <w:shd w:val="clear" w:color="auto" w:fill="F5F5F5"/>
          <w:lang w:eastAsia="tr-TR"/>
        </w:rPr>
        <w:t>Asansör, Yürüyen Merdiven, Seksiyonel Kapı, Otomatik Bariyer, Otomatik Kapı ve Diğer Cihazların Bakım Onarım Hizmeti İşi</w:t>
      </w:r>
      <w:r w:rsidRPr="00071F41">
        <w:rPr>
          <w:rFonts w:ascii="Times New Roman" w:eastAsia="Times New Roman" w:hAnsi="Times New Roman" w:cs="Times New Roman"/>
          <w:color w:val="666666"/>
          <w:sz w:val="20"/>
          <w:szCs w:val="20"/>
          <w:shd w:val="clear" w:color="auto" w:fill="F5F5F5"/>
          <w:lang w:eastAsia="tr-TR"/>
        </w:rPr>
        <w:t> hizmet alımı 4734 sayılı Kamu İhale Kanununun 19 uncu maddesine göre açık ihale usulü ile ihale edilecektir.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071F41" w:rsidRPr="00071F41" w:rsidTr="00071F4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2026/865138</w:t>
            </w:r>
          </w:p>
        </w:tc>
      </w:tr>
    </w:tbl>
    <w:p w:rsidR="00071F41" w:rsidRPr="00071F41" w:rsidRDefault="00071F41" w:rsidP="00071F4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071F41" w:rsidRPr="00071F41" w:rsidTr="00071F41">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B04935"/>
                <w:sz w:val="20"/>
                <w:szCs w:val="20"/>
                <w:lang w:eastAsia="tr-TR"/>
              </w:rPr>
              <w:t>1- İdarenin</w:t>
            </w:r>
          </w:p>
        </w:tc>
      </w:tr>
      <w:tr w:rsidR="00071F41" w:rsidRPr="00071F41" w:rsidTr="00071F4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1.1.</w:t>
            </w:r>
            <w:r w:rsidRPr="00071F41">
              <w:rPr>
                <w:rFonts w:ascii="Times New Roman" w:eastAsia="Times New Roman" w:hAnsi="Times New Roman" w:cs="Times New Roman"/>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0062A8"/>
                <w:sz w:val="20"/>
                <w:szCs w:val="20"/>
                <w:lang w:eastAsia="tr-TR"/>
              </w:rPr>
              <w:t>KAYSERİ BÜYÜKŞEHİR BELEDİYE BAŞKANLIĞI DESTEK HİZMETLERİ DAİRESİ BAŞKANLIĞI</w:t>
            </w:r>
          </w:p>
        </w:tc>
      </w:tr>
      <w:tr w:rsidR="00071F41" w:rsidRPr="00071F41" w:rsidTr="00071F4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1.2.</w:t>
            </w:r>
            <w:r w:rsidRPr="00071F41">
              <w:rPr>
                <w:rFonts w:ascii="Times New Roman" w:eastAsia="Times New Roman" w:hAnsi="Times New Roman" w:cs="Times New Roman"/>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0062A8"/>
                <w:sz w:val="20"/>
                <w:szCs w:val="20"/>
                <w:lang w:eastAsia="tr-TR"/>
              </w:rPr>
              <w:t>Sahabiye Mahallesi Mustafa Kemal Paşa Bulvarı No: 15Kocasinan / KAYSERİ Kocasinan/KAYSERİ</w:t>
            </w:r>
          </w:p>
        </w:tc>
      </w:tr>
      <w:tr w:rsidR="00071F41" w:rsidRPr="00071F41" w:rsidTr="00071F4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1.3.</w:t>
            </w:r>
            <w:r w:rsidRPr="00071F41">
              <w:rPr>
                <w:rFonts w:ascii="Times New Roman" w:eastAsia="Times New Roman" w:hAnsi="Times New Roman" w:cs="Times New Roman"/>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0062A8"/>
                <w:sz w:val="20"/>
                <w:szCs w:val="20"/>
                <w:lang w:eastAsia="tr-TR"/>
              </w:rPr>
              <w:t>03522071600</w:t>
            </w:r>
          </w:p>
        </w:tc>
      </w:tr>
      <w:tr w:rsidR="00071F41" w:rsidRPr="00071F41" w:rsidTr="00071F4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1.4.</w:t>
            </w:r>
            <w:r w:rsidRPr="00071F41">
              <w:rPr>
                <w:rFonts w:ascii="Times New Roman" w:eastAsia="Times New Roman" w:hAnsi="Times New Roman" w:cs="Times New Roman"/>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https://ekap.kik.gov.tr/EKAP/</w:t>
            </w:r>
          </w:p>
        </w:tc>
      </w:tr>
    </w:tbl>
    <w:p w:rsidR="00071F41" w:rsidRPr="00071F41" w:rsidRDefault="00071F41" w:rsidP="00071F41">
      <w:pPr>
        <w:spacing w:after="0" w:line="240" w:lineRule="auto"/>
        <w:rPr>
          <w:rFonts w:ascii="Times New Roman" w:eastAsia="Times New Roman" w:hAnsi="Times New Roman" w:cs="Times New Roman"/>
          <w:sz w:val="24"/>
          <w:szCs w:val="24"/>
          <w:lang w:eastAsia="tr-TR"/>
        </w:rPr>
      </w:pP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621"/>
        <w:gridCol w:w="120"/>
        <w:gridCol w:w="5331"/>
      </w:tblGrid>
      <w:tr w:rsidR="00071F41" w:rsidRPr="00071F41" w:rsidTr="00071F4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2.1.</w:t>
            </w:r>
            <w:r w:rsidRPr="00071F41">
              <w:rPr>
                <w:rFonts w:ascii="Times New Roman" w:eastAsia="Times New Roman" w:hAnsi="Times New Roman" w:cs="Times New Roman"/>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0062A8"/>
                <w:sz w:val="20"/>
                <w:szCs w:val="20"/>
                <w:lang w:eastAsia="tr-TR"/>
              </w:rPr>
              <w:t>05.06.2026 - 10:00</w:t>
            </w:r>
          </w:p>
        </w:tc>
        <w:bookmarkStart w:id="0" w:name="_GoBack"/>
        <w:bookmarkEnd w:id="0"/>
      </w:tr>
      <w:tr w:rsidR="00071F41" w:rsidRPr="00071F41" w:rsidTr="00071F4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2.2.</w:t>
            </w:r>
            <w:r w:rsidRPr="00071F41">
              <w:rPr>
                <w:rFonts w:ascii="Times New Roman" w:eastAsia="Times New Roman" w:hAnsi="Times New Roman" w:cs="Times New Roman"/>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0062A8"/>
                <w:sz w:val="20"/>
                <w:szCs w:val="20"/>
                <w:lang w:eastAsia="tr-TR"/>
              </w:rPr>
              <w:t>Kayseri Büyükşehir Belediyesi Destek Hizmetleri Daire Başkanlığı Kat:2 Oda:222</w:t>
            </w:r>
          </w:p>
        </w:tc>
      </w:tr>
    </w:tbl>
    <w:p w:rsidR="00071F41" w:rsidRPr="00071F41" w:rsidRDefault="00071F41" w:rsidP="00071F41">
      <w:pPr>
        <w:spacing w:after="0" w:line="240" w:lineRule="auto"/>
        <w:rPr>
          <w:rFonts w:ascii="Times New Roman" w:eastAsia="Times New Roman" w:hAnsi="Times New Roman" w:cs="Times New Roman"/>
          <w:sz w:val="24"/>
          <w:szCs w:val="24"/>
          <w:lang w:eastAsia="tr-TR"/>
        </w:rPr>
      </w:pP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B04935"/>
          <w:sz w:val="20"/>
          <w:szCs w:val="20"/>
          <w:shd w:val="clear" w:color="auto" w:fill="F5F5F5"/>
          <w:lang w:eastAsia="tr-TR"/>
        </w:rPr>
        <w:t>3- İhale konusu hizmet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071F41" w:rsidRPr="00071F41" w:rsidTr="00071F4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3.1</w:t>
            </w:r>
            <w:r w:rsidRPr="00071F41">
              <w:rPr>
                <w:rFonts w:ascii="Times New Roman" w:eastAsia="Times New Roman" w:hAnsi="Times New Roman" w:cs="Times New Roman"/>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0062A8"/>
                <w:sz w:val="20"/>
                <w:szCs w:val="20"/>
                <w:lang w:eastAsia="tr-TR"/>
              </w:rPr>
              <w:t>Asansör, Yürüyen Merdiven, Seksiyonel Kapı, Otomatik Bariyer, Otomatik Kapı ve Diğer Cihazların Bakım Onarım Hizmeti İşi</w:t>
            </w:r>
          </w:p>
        </w:tc>
      </w:tr>
      <w:tr w:rsidR="00071F41" w:rsidRPr="00071F41" w:rsidTr="00071F4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3.2.</w:t>
            </w:r>
            <w:r w:rsidRPr="00071F41">
              <w:rPr>
                <w:rFonts w:ascii="Times New Roman" w:eastAsia="Times New Roman" w:hAnsi="Times New Roman" w:cs="Times New Roman"/>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0062A8"/>
                <w:sz w:val="20"/>
                <w:szCs w:val="20"/>
                <w:lang w:eastAsia="tr-TR"/>
              </w:rPr>
              <w:t>5 ay süreyle Asansör, Yürüyen Merdiven, Seksiyonel Kapı, Otomatik Bariyer, Otomatik Kapı ve Diğer Cihazların Bakım Onarım Hizmeti İşi</w:t>
            </w:r>
            <w:r w:rsidRPr="00071F41">
              <w:rPr>
                <w:rFonts w:ascii="Times New Roman" w:eastAsia="Times New Roman" w:hAnsi="Times New Roman" w:cs="Times New Roman"/>
                <w:b/>
                <w:bCs/>
                <w:color w:val="0062A8"/>
                <w:sz w:val="20"/>
                <w:szCs w:val="20"/>
                <w:lang w:eastAsia="tr-TR"/>
              </w:rPr>
              <w:br/>
              <w:t>Ayrıntılı bilgiye EKAP’ta yer alan ihale dokümanı içinde bulunan idari şartnameden ulaşılabilir.</w:t>
            </w:r>
          </w:p>
        </w:tc>
      </w:tr>
      <w:tr w:rsidR="00071F41" w:rsidRPr="00071F41" w:rsidTr="00071F4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3.3.</w:t>
            </w:r>
            <w:r w:rsidRPr="00071F41">
              <w:rPr>
                <w:rFonts w:ascii="Times New Roman" w:eastAsia="Times New Roman" w:hAnsi="Times New Roman" w:cs="Times New Roman"/>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0062A8"/>
                <w:sz w:val="20"/>
                <w:szCs w:val="20"/>
                <w:lang w:eastAsia="tr-TR"/>
              </w:rPr>
              <w:t>Teknik Şartnamede belirtilen idarenin belirlediği yerler</w:t>
            </w:r>
          </w:p>
        </w:tc>
      </w:tr>
      <w:tr w:rsidR="00071F41" w:rsidRPr="00071F41" w:rsidTr="00071F4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3.4.</w:t>
            </w:r>
            <w:r w:rsidRPr="00071F41">
              <w:rPr>
                <w:rFonts w:ascii="Times New Roman" w:eastAsia="Times New Roman" w:hAnsi="Times New Roman" w:cs="Times New Roman"/>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İşe başlama tarihi </w:t>
            </w:r>
            <w:r w:rsidRPr="00071F41">
              <w:rPr>
                <w:rFonts w:ascii="Times New Roman" w:eastAsia="Times New Roman" w:hAnsi="Times New Roman" w:cs="Times New Roman"/>
                <w:b/>
                <w:bCs/>
                <w:color w:val="0062A8"/>
                <w:sz w:val="20"/>
                <w:szCs w:val="20"/>
                <w:lang w:eastAsia="tr-TR"/>
              </w:rPr>
              <w:t>01.07.2026</w:t>
            </w:r>
            <w:r w:rsidRPr="00071F41">
              <w:rPr>
                <w:rFonts w:ascii="Times New Roman" w:eastAsia="Times New Roman" w:hAnsi="Times New Roman" w:cs="Times New Roman"/>
                <w:color w:val="666666"/>
                <w:sz w:val="20"/>
                <w:szCs w:val="20"/>
                <w:lang w:eastAsia="tr-TR"/>
              </w:rPr>
              <w:t>, işin bitiş tarihi </w:t>
            </w:r>
            <w:r w:rsidRPr="00071F41">
              <w:rPr>
                <w:rFonts w:ascii="Times New Roman" w:eastAsia="Times New Roman" w:hAnsi="Times New Roman" w:cs="Times New Roman"/>
                <w:b/>
                <w:bCs/>
                <w:color w:val="0062A8"/>
                <w:sz w:val="20"/>
                <w:szCs w:val="20"/>
                <w:lang w:eastAsia="tr-TR"/>
              </w:rPr>
              <w:t>30.11.2026</w:t>
            </w:r>
          </w:p>
        </w:tc>
      </w:tr>
      <w:tr w:rsidR="00071F41" w:rsidRPr="00071F41" w:rsidTr="00071F4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3.5.</w:t>
            </w:r>
            <w:r w:rsidRPr="00071F41">
              <w:rPr>
                <w:rFonts w:ascii="Times New Roman" w:eastAsia="Times New Roman" w:hAnsi="Times New Roman" w:cs="Times New Roman"/>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0062A8"/>
                <w:sz w:val="20"/>
                <w:szCs w:val="20"/>
                <w:lang w:eastAsia="tr-TR"/>
              </w:rPr>
              <w:t>01.07.2026</w:t>
            </w:r>
          </w:p>
        </w:tc>
      </w:tr>
    </w:tbl>
    <w:p w:rsidR="00071F41" w:rsidRPr="00071F41" w:rsidRDefault="00071F41" w:rsidP="00071F41">
      <w:pPr>
        <w:spacing w:after="0" w:line="240" w:lineRule="auto"/>
        <w:rPr>
          <w:rFonts w:ascii="Times New Roman" w:eastAsia="Times New Roman" w:hAnsi="Times New Roman" w:cs="Times New Roman"/>
          <w:sz w:val="24"/>
          <w:szCs w:val="24"/>
          <w:lang w:eastAsia="tr-TR"/>
        </w:rPr>
      </w:pP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4- Katılım ve yeterlik kriterleri:</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4.1.</w:t>
      </w:r>
      <w:r w:rsidRPr="00071F41">
        <w:rPr>
          <w:rFonts w:ascii="Times New Roman" w:eastAsia="Times New Roman" w:hAnsi="Times New Roman" w:cs="Times New Roman"/>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4.1.1.</w:t>
      </w:r>
      <w:r w:rsidRPr="00071F41">
        <w:rPr>
          <w:rFonts w:ascii="Times New Roman" w:eastAsia="Times New Roman" w:hAnsi="Times New Roman" w:cs="Times New Roman"/>
          <w:color w:val="666666"/>
          <w:sz w:val="20"/>
          <w:szCs w:val="20"/>
          <w:shd w:val="clear" w:color="auto" w:fill="F5F5F5"/>
          <w:lang w:eastAsia="tr-TR"/>
        </w:rPr>
        <w:t> Teklif mektubu.</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4.1.2. Teklif vermeye yetkili olunduğunu gösteren bilgi ve belgeler: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4.1.2.1.</w:t>
      </w:r>
      <w:r w:rsidRPr="00071F41">
        <w:rPr>
          <w:rFonts w:ascii="Times New Roman" w:eastAsia="Times New Roman" w:hAnsi="Times New Roman" w:cs="Times New Roman"/>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4.1.2.2.</w:t>
      </w:r>
      <w:r w:rsidRPr="00071F41">
        <w:rPr>
          <w:rFonts w:ascii="Times New Roman" w:eastAsia="Times New Roman" w:hAnsi="Times New Roman" w:cs="Times New Roman"/>
          <w:color w:val="666666"/>
          <w:sz w:val="20"/>
          <w:szCs w:val="20"/>
          <w:shd w:val="clear" w:color="auto" w:fill="F5F5F5"/>
          <w:lang w:eastAsia="tr-TR"/>
        </w:rPr>
        <w:t> Vekâleten ihaleye katılma halinde vekile ilişkin bilgi ve belgeler.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4.1.3.</w:t>
      </w:r>
      <w:r w:rsidRPr="00071F41">
        <w:rPr>
          <w:rFonts w:ascii="Times New Roman" w:eastAsia="Times New Roman" w:hAnsi="Times New Roman" w:cs="Times New Roman"/>
          <w:color w:val="666666"/>
          <w:sz w:val="20"/>
          <w:szCs w:val="20"/>
          <w:shd w:val="clear" w:color="auto" w:fill="F5F5F5"/>
          <w:lang w:eastAsia="tr-TR"/>
        </w:rPr>
        <w:t> Geçici teminat.</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4.1.4</w:t>
      </w:r>
      <w:r w:rsidRPr="00071F41">
        <w:rPr>
          <w:rFonts w:ascii="Times New Roman" w:eastAsia="Times New Roman" w:hAnsi="Times New Roman" w:cs="Times New Roman"/>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071F41" w:rsidRPr="00071F41" w:rsidTr="00071F4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4.2. Ekonomik ve mali yeterliğe ilişkin bilgi ve belgeler ile bunların taşıması gereken kriterler:</w:t>
            </w:r>
          </w:p>
        </w:tc>
      </w:tr>
      <w:tr w:rsidR="00071F41" w:rsidRPr="00071F41" w:rsidTr="00071F4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Ekonomik ve mali yeterliğe ilişkin bilgi, belge veya kriter belirtilmemiştir.</w:t>
            </w:r>
          </w:p>
        </w:tc>
      </w:tr>
    </w:tbl>
    <w:p w:rsidR="00071F41" w:rsidRPr="00071F41" w:rsidRDefault="00071F41" w:rsidP="00071F4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071F41" w:rsidRPr="00071F41" w:rsidTr="00071F4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4.3. Mesleki ve teknik yeterliğe ilişkin bilgi ve belgeler ile bunların taşıması gereken kriterler:</w:t>
            </w:r>
          </w:p>
        </w:tc>
      </w:tr>
      <w:tr w:rsidR="00071F41" w:rsidRPr="00071F41" w:rsidTr="00071F4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4.3.1. </w:t>
            </w:r>
            <w:r w:rsidRPr="00071F41">
              <w:rPr>
                <w:rFonts w:ascii="Times New Roman" w:eastAsia="Times New Roman" w:hAnsi="Times New Roman" w:cs="Times New Roman"/>
                <w:color w:val="666666"/>
                <w:sz w:val="20"/>
                <w:szCs w:val="20"/>
                <w:lang w:eastAsia="tr-TR"/>
              </w:rPr>
              <w:t>Son beş yıl içinde bedel içeren bir sözleşme kapsamında kabul işlemleri tamamlanan ve teklif edilen bedelin </w:t>
            </w:r>
            <w:r w:rsidRPr="00071F41">
              <w:rPr>
                <w:rFonts w:ascii="Times New Roman" w:eastAsia="Times New Roman" w:hAnsi="Times New Roman" w:cs="Times New Roman"/>
                <w:b/>
                <w:bCs/>
                <w:color w:val="0062A8"/>
                <w:sz w:val="20"/>
                <w:szCs w:val="20"/>
                <w:lang w:eastAsia="tr-TR"/>
              </w:rPr>
              <w:t>% 25</w:t>
            </w:r>
            <w:r w:rsidRPr="00071F41">
              <w:rPr>
                <w:rFonts w:ascii="Times New Roman" w:eastAsia="Times New Roman" w:hAnsi="Times New Roman" w:cs="Times New Roman"/>
                <w:color w:val="666666"/>
                <w:sz w:val="20"/>
                <w:szCs w:val="20"/>
                <w:lang w:eastAsia="tr-TR"/>
              </w:rPr>
              <w:t> oranından az olmamak üzere, ihale konusu iş veya benzer işlere ilişkin iş deneyimini gösteren belgeler veya teknolojik ürün deneyim belgesi.</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lang w:eastAsia="tr-TR"/>
              </w:rPr>
              <w:t>4.3.1.1.</w:t>
            </w:r>
            <w:r w:rsidRPr="00071F41">
              <w:rPr>
                <w:rFonts w:ascii="Times New Roman" w:eastAsia="Times New Roman" w:hAnsi="Times New Roman" w:cs="Times New Roman"/>
                <w:color w:val="666666"/>
                <w:sz w:val="20"/>
                <w:szCs w:val="20"/>
                <w:lang w:eastAsia="tr-TR"/>
              </w:rPr>
              <w:t xml:space="preserve"> Tüzel kişi tarafından iş deneyimini göstermek üzere kullanılan belgenin, tüzel kişiliğin yarısından fazla hissesine sahip ve 4734 sayılı Kanuna göre yapılacak ihalelere ilişkin sözleşmelerin yürütülmesi konusunda </w:t>
            </w:r>
            <w:r w:rsidRPr="00071F41">
              <w:rPr>
                <w:rFonts w:ascii="Times New Roman" w:eastAsia="Times New Roman" w:hAnsi="Times New Roman" w:cs="Times New Roman"/>
                <w:color w:val="666666"/>
                <w:sz w:val="20"/>
                <w:szCs w:val="20"/>
                <w:lang w:eastAsia="tr-TR"/>
              </w:rPr>
              <w:lastRenderedPageBreak/>
              <w:t>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lang w:eastAsia="tr-TR"/>
              </w:rPr>
              <w:t>4.3.1.2.</w:t>
            </w:r>
            <w:r w:rsidRPr="00071F41">
              <w:rPr>
                <w:rFonts w:ascii="Times New Roman" w:eastAsia="Times New Roman" w:hAnsi="Times New Roman" w:cs="Times New Roman"/>
                <w:color w:val="666666"/>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rsidR="00071F41" w:rsidRPr="00071F41" w:rsidRDefault="00071F41" w:rsidP="00071F4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071F41" w:rsidRPr="00071F41" w:rsidTr="00071F4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b/>
                <w:bCs/>
                <w:color w:val="666666"/>
                <w:sz w:val="20"/>
                <w:szCs w:val="20"/>
                <w:lang w:eastAsia="tr-TR"/>
              </w:rPr>
              <w:t>4.4. Bu ihalede benzer iş olarak kabul edilecek işler:</w:t>
            </w:r>
          </w:p>
        </w:tc>
      </w:tr>
      <w:tr w:rsidR="00071F41" w:rsidRPr="00071F41" w:rsidTr="00071F4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1F41" w:rsidRPr="00071F41" w:rsidRDefault="00071F41" w:rsidP="00071F41">
            <w:pPr>
              <w:spacing w:after="0" w:line="240" w:lineRule="atLeast"/>
              <w:jc w:val="both"/>
              <w:rPr>
                <w:rFonts w:ascii="Times New Roman" w:eastAsia="Times New Roman" w:hAnsi="Times New Roman" w:cs="Times New Roman"/>
                <w:b/>
                <w:bCs/>
                <w:color w:val="666666"/>
                <w:sz w:val="20"/>
                <w:szCs w:val="20"/>
                <w:lang w:eastAsia="tr-TR"/>
              </w:rPr>
            </w:pPr>
            <w:r w:rsidRPr="00071F41">
              <w:rPr>
                <w:rFonts w:ascii="Times New Roman" w:eastAsia="Times New Roman" w:hAnsi="Times New Roman" w:cs="Times New Roman"/>
                <w:b/>
                <w:bCs/>
                <w:color w:val="666666"/>
                <w:sz w:val="20"/>
                <w:szCs w:val="20"/>
                <w:lang w:eastAsia="tr-TR"/>
              </w:rPr>
              <w:t>4.4.1.</w:t>
            </w:r>
          </w:p>
          <w:p w:rsidR="00071F41" w:rsidRPr="00071F41" w:rsidRDefault="00071F41" w:rsidP="00071F41">
            <w:pPr>
              <w:spacing w:after="0" w:line="240" w:lineRule="atLeast"/>
              <w:jc w:val="both"/>
              <w:rPr>
                <w:rFonts w:ascii="Times New Roman" w:eastAsia="Times New Roman" w:hAnsi="Times New Roman" w:cs="Times New Roman"/>
                <w:b/>
                <w:bCs/>
                <w:color w:val="666666"/>
                <w:sz w:val="20"/>
                <w:szCs w:val="20"/>
                <w:lang w:eastAsia="tr-TR"/>
              </w:rPr>
            </w:pPr>
            <w:r w:rsidRPr="00071F41">
              <w:rPr>
                <w:rFonts w:ascii="Times New Roman" w:eastAsia="Times New Roman" w:hAnsi="Times New Roman" w:cs="Times New Roman"/>
                <w:b/>
                <w:bCs/>
                <w:color w:val="666666"/>
                <w:sz w:val="20"/>
                <w:szCs w:val="20"/>
                <w:lang w:eastAsia="tr-TR"/>
              </w:rPr>
              <w:t>Her türlü Asansör veya Otomatik Kapı veya Otomatik Bariyer veya Yürüyen Merdiven Bakım Onarım Hizmeti</w:t>
            </w:r>
          </w:p>
        </w:tc>
      </w:tr>
    </w:tbl>
    <w:p w:rsidR="00071F41" w:rsidRPr="00071F41" w:rsidRDefault="00071F41" w:rsidP="00071F41">
      <w:pPr>
        <w:spacing w:after="0" w:line="240" w:lineRule="auto"/>
        <w:rPr>
          <w:rFonts w:ascii="Times New Roman" w:eastAsia="Times New Roman" w:hAnsi="Times New Roman" w:cs="Times New Roman"/>
          <w:sz w:val="24"/>
          <w:szCs w:val="24"/>
          <w:lang w:eastAsia="tr-TR"/>
        </w:rPr>
      </w:pP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5-</w:t>
      </w:r>
      <w:r w:rsidRPr="00071F41">
        <w:rPr>
          <w:rFonts w:ascii="Times New Roman" w:eastAsia="Times New Roman" w:hAnsi="Times New Roman" w:cs="Times New Roman"/>
          <w:color w:val="666666"/>
          <w:sz w:val="20"/>
          <w:szCs w:val="20"/>
          <w:shd w:val="clear" w:color="auto" w:fill="F5F5F5"/>
          <w:lang w:eastAsia="tr-TR"/>
        </w:rPr>
        <w:t> Ekonomik açıdan en avantajlı teklif sadece fiyat esasına göre belirlenecektir.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6-</w:t>
      </w:r>
      <w:r w:rsidRPr="00071F41">
        <w:rPr>
          <w:rFonts w:ascii="Times New Roman" w:eastAsia="Times New Roman" w:hAnsi="Times New Roman" w:cs="Times New Roman"/>
          <w:color w:val="666666"/>
          <w:sz w:val="20"/>
          <w:szCs w:val="20"/>
          <w:shd w:val="clear" w:color="auto" w:fill="F5F5F5"/>
          <w:lang w:eastAsia="tr-TR"/>
        </w:rPr>
        <w:t> İhaleye sadece yerli istekliler katılabilecektir.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7-</w:t>
      </w:r>
      <w:r w:rsidRPr="00071F41">
        <w:rPr>
          <w:rFonts w:ascii="Times New Roman" w:eastAsia="Times New Roman" w:hAnsi="Times New Roman" w:cs="Times New Roman"/>
          <w:color w:val="666666"/>
          <w:sz w:val="20"/>
          <w:szCs w:val="20"/>
          <w:shd w:val="clear" w:color="auto" w:fill="F5F5F5"/>
          <w:lang w:eastAsia="tr-TR"/>
        </w:rPr>
        <w:t> İhaleye teklif verecek olanların, EKAP hesabına giriş yaparak ihale dokümanını indirmeleri zorunludur.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8-</w:t>
      </w:r>
      <w:r w:rsidRPr="00071F41">
        <w:rPr>
          <w:rFonts w:ascii="Times New Roman" w:eastAsia="Times New Roman" w:hAnsi="Times New Roman" w:cs="Times New Roman"/>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9-</w:t>
      </w:r>
      <w:r w:rsidRPr="00071F41">
        <w:rPr>
          <w:rFonts w:ascii="Times New Roman" w:eastAsia="Times New Roman" w:hAnsi="Times New Roman" w:cs="Times New Roman"/>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10-</w:t>
      </w:r>
      <w:r w:rsidRPr="00071F41">
        <w:rPr>
          <w:rFonts w:ascii="Times New Roman" w:eastAsia="Times New Roman" w:hAnsi="Times New Roman" w:cs="Times New Roman"/>
          <w:color w:val="666666"/>
          <w:sz w:val="20"/>
          <w:szCs w:val="20"/>
          <w:shd w:val="clear" w:color="auto" w:fill="F5F5F5"/>
          <w:lang w:eastAsia="tr-TR"/>
        </w:rPr>
        <w:t> Bu ihalede, işin tamamı için teklif verilecektir.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11-</w:t>
      </w:r>
      <w:r w:rsidRPr="00071F41">
        <w:rPr>
          <w:rFonts w:ascii="Times New Roman" w:eastAsia="Times New Roman" w:hAnsi="Times New Roman" w:cs="Times New Roman"/>
          <w:color w:val="666666"/>
          <w:sz w:val="20"/>
          <w:szCs w:val="20"/>
          <w:shd w:val="clear" w:color="auto" w:fill="F5F5F5"/>
          <w:lang w:eastAsia="tr-TR"/>
        </w:rPr>
        <w:t> İstekliler teklif ettikleri bedelin %3’ünden az olmamak üzere kendi belirleyecekleri tutarda geçici teminat vereceklerdir.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12- </w:t>
      </w:r>
      <w:r w:rsidRPr="00071F41">
        <w:rPr>
          <w:rFonts w:ascii="Times New Roman" w:eastAsia="Times New Roman" w:hAnsi="Times New Roman" w:cs="Times New Roman"/>
          <w:color w:val="666666"/>
          <w:sz w:val="20"/>
          <w:szCs w:val="20"/>
          <w:shd w:val="clear" w:color="auto" w:fill="F5F5F5"/>
          <w:lang w:eastAsia="tr-TR"/>
        </w:rPr>
        <w:t>Bu ihalede elektronik eksiltme yapılmayacaktır.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13-</w:t>
      </w:r>
      <w:r w:rsidRPr="00071F41">
        <w:rPr>
          <w:rFonts w:ascii="Times New Roman" w:eastAsia="Times New Roman" w:hAnsi="Times New Roman" w:cs="Times New Roman"/>
          <w:color w:val="666666"/>
          <w:sz w:val="20"/>
          <w:szCs w:val="20"/>
          <w:shd w:val="clear" w:color="auto" w:fill="F5F5F5"/>
          <w:lang w:eastAsia="tr-TR"/>
        </w:rPr>
        <w:t> Verilen tekliflerin geçerlilik süresi, ihale tarihinden itibaren </w:t>
      </w:r>
      <w:r w:rsidRPr="00071F41">
        <w:rPr>
          <w:rFonts w:ascii="Times New Roman" w:eastAsia="Times New Roman" w:hAnsi="Times New Roman" w:cs="Times New Roman"/>
          <w:b/>
          <w:bCs/>
          <w:color w:val="0062A8"/>
          <w:sz w:val="20"/>
          <w:szCs w:val="20"/>
          <w:shd w:val="clear" w:color="auto" w:fill="F5F5F5"/>
          <w:lang w:eastAsia="tr-TR"/>
        </w:rPr>
        <w:t>60 (Altmış)</w:t>
      </w:r>
      <w:r w:rsidRPr="00071F41">
        <w:rPr>
          <w:rFonts w:ascii="Times New Roman" w:eastAsia="Times New Roman" w:hAnsi="Times New Roman" w:cs="Times New Roman"/>
          <w:color w:val="666666"/>
          <w:sz w:val="20"/>
          <w:szCs w:val="20"/>
          <w:shd w:val="clear" w:color="auto" w:fill="F5F5F5"/>
          <w:lang w:eastAsia="tr-TR"/>
        </w:rPr>
        <w:t> takvim günüdür.</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14-</w:t>
      </w:r>
      <w:r w:rsidRPr="00071F41">
        <w:rPr>
          <w:rFonts w:ascii="Times New Roman" w:eastAsia="Times New Roman" w:hAnsi="Times New Roman" w:cs="Times New Roman"/>
          <w:color w:val="666666"/>
          <w:sz w:val="20"/>
          <w:szCs w:val="20"/>
          <w:shd w:val="clear" w:color="auto" w:fill="F5F5F5"/>
          <w:lang w:eastAsia="tr-TR"/>
        </w:rPr>
        <w:t> Konsorsiyum olarak ihaleye teklif verilemez.</w:t>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color w:val="666666"/>
          <w:sz w:val="20"/>
          <w:szCs w:val="20"/>
          <w:lang w:eastAsia="tr-TR"/>
        </w:rPr>
        <w:br/>
      </w:r>
      <w:r w:rsidRPr="00071F41">
        <w:rPr>
          <w:rFonts w:ascii="Times New Roman" w:eastAsia="Times New Roman" w:hAnsi="Times New Roman" w:cs="Times New Roman"/>
          <w:b/>
          <w:bCs/>
          <w:color w:val="666666"/>
          <w:sz w:val="20"/>
          <w:szCs w:val="20"/>
          <w:shd w:val="clear" w:color="auto" w:fill="F5F5F5"/>
          <w:lang w:eastAsia="tr-TR"/>
        </w:rPr>
        <w:t>15- Diğer hususlar:</w:t>
      </w:r>
    </w:p>
    <w:p w:rsidR="00071F41" w:rsidRPr="00071F41" w:rsidRDefault="00071F41" w:rsidP="00071F41">
      <w:pPr>
        <w:shd w:val="clear" w:color="auto" w:fill="F5F5F5"/>
        <w:spacing w:after="0" w:line="240" w:lineRule="auto"/>
        <w:jc w:val="both"/>
        <w:rPr>
          <w:rFonts w:ascii="Times New Roman" w:eastAsia="Times New Roman" w:hAnsi="Times New Roman" w:cs="Times New Roman"/>
          <w:color w:val="666666"/>
          <w:sz w:val="20"/>
          <w:szCs w:val="20"/>
          <w:lang w:eastAsia="tr-TR"/>
        </w:rPr>
      </w:pPr>
      <w:r w:rsidRPr="00071F41">
        <w:rPr>
          <w:rFonts w:ascii="Times New Roman" w:eastAsia="Times New Roman" w:hAnsi="Times New Roman" w:cs="Times New Roman"/>
          <w:color w:val="666666"/>
          <w:sz w:val="20"/>
          <w:szCs w:val="20"/>
          <w:lang w:eastAsia="tr-TR"/>
        </w:rPr>
        <w:t>İhalede Uygulanacak Sınır Değer Katsayısı (R) : </w:t>
      </w:r>
      <w:r w:rsidRPr="00071F41">
        <w:rPr>
          <w:rFonts w:ascii="Times New Roman" w:eastAsia="Times New Roman" w:hAnsi="Times New Roman" w:cs="Times New Roman"/>
          <w:b/>
          <w:bCs/>
          <w:color w:val="0062A8"/>
          <w:sz w:val="20"/>
          <w:szCs w:val="20"/>
          <w:lang w:eastAsia="tr-TR"/>
        </w:rPr>
        <w:t>Diğer Hizmetler/0,78</w:t>
      </w:r>
      <w:r w:rsidRPr="00071F41">
        <w:rPr>
          <w:rFonts w:ascii="Times New Roman" w:eastAsia="Times New Roman" w:hAnsi="Times New Roman" w:cs="Times New Roman"/>
          <w:color w:val="666666"/>
          <w:sz w:val="20"/>
          <w:szCs w:val="20"/>
          <w:lang w:eastAsia="tr-TR"/>
        </w:rPr>
        <w:br/>
        <w:t>Teklifi sınır değerin altında kalan isteklilerden Kanunun 38 inci maddesine göre açıklama istenecektir.</w:t>
      </w:r>
    </w:p>
    <w:p w:rsidR="00AE21BE" w:rsidRPr="00071F41" w:rsidRDefault="00071F41">
      <w:pPr>
        <w:rPr>
          <w:rFonts w:ascii="Times New Roman" w:hAnsi="Times New Roman" w:cs="Times New Roman"/>
        </w:rPr>
      </w:pPr>
    </w:p>
    <w:sectPr w:rsidR="00AE21BE" w:rsidRPr="00071F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F41" w:rsidRDefault="00071F41" w:rsidP="00D139FF">
      <w:pPr>
        <w:spacing w:after="0" w:line="240" w:lineRule="auto"/>
      </w:pPr>
      <w:r>
        <w:separator/>
      </w:r>
    </w:p>
  </w:endnote>
  <w:endnote w:type="continuationSeparator" w:id="0">
    <w:p w:rsidR="00071F41" w:rsidRDefault="00071F41" w:rsidP="00D1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F41" w:rsidRDefault="00071F41" w:rsidP="00D139FF">
      <w:pPr>
        <w:spacing w:after="0" w:line="240" w:lineRule="auto"/>
      </w:pPr>
      <w:r>
        <w:separator/>
      </w:r>
    </w:p>
  </w:footnote>
  <w:footnote w:type="continuationSeparator" w:id="0">
    <w:p w:rsidR="00071F41" w:rsidRDefault="00071F41" w:rsidP="00D139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F41"/>
    <w:rsid w:val="00071F41"/>
    <w:rsid w:val="00D139FF"/>
    <w:rsid w:val="00F641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B2574BC-E7D8-4133-B0F9-938A5745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071F41"/>
  </w:style>
  <w:style w:type="character" w:customStyle="1" w:styleId="ilanbaslik">
    <w:name w:val="ilanbaslik"/>
    <w:basedOn w:val="VarsaylanParagrafYazTipi"/>
    <w:rsid w:val="00071F41"/>
  </w:style>
  <w:style w:type="paragraph" w:styleId="NormalWeb">
    <w:name w:val="Normal (Web)"/>
    <w:basedOn w:val="Normal"/>
    <w:uiPriority w:val="99"/>
    <w:semiHidden/>
    <w:unhideWhenUsed/>
    <w:rsid w:val="00071F4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631254">
      <w:bodyDiv w:val="1"/>
      <w:marLeft w:val="0"/>
      <w:marRight w:val="0"/>
      <w:marTop w:val="0"/>
      <w:marBottom w:val="0"/>
      <w:divBdr>
        <w:top w:val="none" w:sz="0" w:space="0" w:color="auto"/>
        <w:left w:val="none" w:sz="0" w:space="0" w:color="auto"/>
        <w:bottom w:val="none" w:sz="0" w:space="0" w:color="auto"/>
        <w:right w:val="none" w:sz="0" w:space="0" w:color="auto"/>
      </w:divBdr>
      <w:divsChild>
        <w:div w:id="876045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4617</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Kayseri Belediyesi Başkanlığı</Company>
  <LinksUpToDate>false</LinksUpToDate>
  <CharactersWithSpaces>5416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Muhittin Cem Karamercan</dc:creator>
  <cp:keywords/>
  <dc:description/>
  <cp:lastModifiedBy>Muhittin Cem Karamercan</cp:lastModifiedBy>
  <cp:revision>1</cp:revision>
  <dcterms:created xsi:type="dcterms:W3CDTF">2026-05-12T07:41:00Z</dcterms:created>
  <dcterms:modified xsi:type="dcterms:W3CDTF">2026-05-12T07:42:00Z</dcterms:modified>
</cp:coreProperties>
</file>