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Cambria" w:eastAsiaTheme="minorHAnsi" w:hAnsi="Cambria"/>
          <w:sz w:val="2"/>
          <w:lang w:eastAsia="en-US"/>
        </w:rPr>
        <w:id w:val="2143693930"/>
        <w:docPartObj>
          <w:docPartGallery w:val="Cover Pages"/>
          <w:docPartUnique/>
        </w:docPartObj>
      </w:sdtPr>
      <w:sdtEndPr>
        <w:rPr>
          <w:b/>
          <w:bCs/>
          <w:w w:val="66"/>
          <w:sz w:val="44"/>
          <w:szCs w:val="44"/>
        </w:rPr>
      </w:sdtEndPr>
      <w:sdtContent>
        <w:p w:rsidR="004D6856" w:rsidRPr="00A964F6" w:rsidRDefault="004C3D39" w:rsidP="00A964F6">
          <w:pPr>
            <w:pStyle w:val="AralkYok"/>
            <w:spacing w:after="60" w:line="360" w:lineRule="auto"/>
            <w:rPr>
              <w:rFonts w:ascii="Cambria" w:hAnsi="Cambria"/>
              <w:sz w:val="2"/>
            </w:rPr>
          </w:pPr>
          <w:r w:rsidRPr="004C3D39">
            <w:rPr>
              <w:rFonts w:ascii="Cambria" w:hAnsi="Cambria"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26" type="#_x0000_t202" style="position:absolute;margin-left:62pt;margin-top:-33.05pt;width:490pt;height:768.85pt;z-index:-25165568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" filled="f" strokeweight="4.5pt">
                <v:stroke linestyle="thickThin"/>
                <v:textbox inset="0,0,0,0">
                  <w:txbxContent>
                    <w:p w:rsidR="007B6EEF" w:rsidRDefault="007B6EEF" w:rsidP="007B6EEF">
                      <w:pPr>
                        <w:pStyle w:val="Framecontents"/>
                        <w:jc w:val="center"/>
                      </w:pPr>
                    </w:p>
                  </w:txbxContent>
                </v:textbox>
                <w10:wrap anchorx="page" anchory="margin"/>
              </v:shape>
            </w:pict>
          </w:r>
        </w:p>
        <w:p w:rsidR="004D6856" w:rsidRPr="00A964F6" w:rsidRDefault="004C3D39" w:rsidP="00A964F6">
          <w:pPr>
            <w:spacing w:after="60" w:line="360" w:lineRule="auto"/>
            <w:rPr>
              <w:rFonts w:ascii="Cambria" w:eastAsia="SimSun" w:hAnsi="Cambria" w:cs="Mangal"/>
              <w:b/>
              <w:bCs/>
              <w:w w:val="66"/>
              <w:kern w:val="3"/>
              <w:sz w:val="44"/>
              <w:szCs w:val="44"/>
              <w:lang w:eastAsia="zh-CN" w:bidi="hi-IN"/>
            </w:rPr>
          </w:pPr>
        </w:p>
      </w:sdtContent>
    </w:sdt>
    <w:p w:rsidR="007B6EEF" w:rsidRPr="00A964F6" w:rsidRDefault="00160082" w:rsidP="00A964F6">
      <w:pPr>
        <w:pStyle w:val="Standard"/>
        <w:spacing w:after="60" w:line="360" w:lineRule="auto"/>
        <w:jc w:val="center"/>
        <w:rPr>
          <w:rFonts w:ascii="Cambria" w:hAnsi="Cambria"/>
          <w:bCs/>
          <w:w w:val="125"/>
          <w:sz w:val="40"/>
          <w:szCs w:val="40"/>
        </w:rPr>
      </w:pPr>
      <w:r w:rsidRPr="00A964F6">
        <w:rPr>
          <w:rFonts w:ascii="Cambria" w:hAnsi="Cambria"/>
          <w:bCs/>
          <w:w w:val="125"/>
          <w:sz w:val="40"/>
          <w:szCs w:val="40"/>
        </w:rPr>
        <w:t>KAYSERİ İLİ</w:t>
      </w:r>
    </w:p>
    <w:p w:rsidR="00160082" w:rsidRPr="006D22EC" w:rsidRDefault="004371B0" w:rsidP="00A964F6">
      <w:pPr>
        <w:pStyle w:val="Standard"/>
        <w:spacing w:after="60" w:line="360" w:lineRule="auto"/>
        <w:jc w:val="center"/>
        <w:rPr>
          <w:rFonts w:ascii="Cambria" w:hAnsi="Cambria"/>
          <w:bCs/>
          <w:sz w:val="40"/>
          <w:szCs w:val="40"/>
        </w:rPr>
      </w:pPr>
      <w:r>
        <w:rPr>
          <w:rFonts w:ascii="Cambria" w:hAnsi="Cambria"/>
          <w:bCs/>
          <w:sz w:val="40"/>
          <w:szCs w:val="40"/>
        </w:rPr>
        <w:t>İNCESU</w:t>
      </w:r>
      <w:r w:rsidR="00160082" w:rsidRPr="006D22EC">
        <w:rPr>
          <w:rFonts w:ascii="Cambria" w:hAnsi="Cambria"/>
          <w:bCs/>
          <w:sz w:val="40"/>
          <w:szCs w:val="40"/>
        </w:rPr>
        <w:t xml:space="preserve"> İLÇESİ</w:t>
      </w:r>
    </w:p>
    <w:p w:rsidR="00160082" w:rsidRPr="00A964F6" w:rsidRDefault="00160082" w:rsidP="00A964F6">
      <w:pPr>
        <w:pStyle w:val="Standard"/>
        <w:spacing w:after="60" w:line="360" w:lineRule="auto"/>
        <w:jc w:val="center"/>
        <w:rPr>
          <w:rFonts w:ascii="Cambria" w:hAnsi="Cambria"/>
          <w:bCs/>
          <w:sz w:val="52"/>
          <w:szCs w:val="52"/>
        </w:rPr>
      </w:pPr>
    </w:p>
    <w:p w:rsidR="00160082" w:rsidRDefault="00765B64" w:rsidP="00A964F6">
      <w:pPr>
        <w:pStyle w:val="Standard"/>
        <w:spacing w:after="60" w:line="360" w:lineRule="auto"/>
        <w:jc w:val="center"/>
        <w:rPr>
          <w:rFonts w:ascii="Cambria" w:hAnsi="Cambria"/>
          <w:bCs/>
          <w:sz w:val="36"/>
          <w:szCs w:val="36"/>
        </w:rPr>
      </w:pPr>
      <w:r>
        <w:rPr>
          <w:rFonts w:ascii="Cambria" w:hAnsi="Cambria"/>
          <w:bCs/>
          <w:sz w:val="36"/>
          <w:szCs w:val="36"/>
        </w:rPr>
        <w:t>ÖRENŞEHİR</w:t>
      </w:r>
      <w:r w:rsidR="00160082" w:rsidRPr="00A964F6">
        <w:rPr>
          <w:rFonts w:ascii="Cambria" w:hAnsi="Cambria"/>
          <w:bCs/>
          <w:sz w:val="36"/>
          <w:szCs w:val="36"/>
        </w:rPr>
        <w:t xml:space="preserve"> MAHALLE</w:t>
      </w:r>
      <w:r w:rsidR="00604609">
        <w:rPr>
          <w:rFonts w:ascii="Cambria" w:hAnsi="Cambria"/>
          <w:bCs/>
          <w:sz w:val="36"/>
          <w:szCs w:val="36"/>
        </w:rPr>
        <w:t>Sİ</w:t>
      </w:r>
    </w:p>
    <w:p w:rsidR="00BD2A92" w:rsidRDefault="002F6A7C" w:rsidP="00BD2A92">
      <w:pPr>
        <w:pStyle w:val="Standard"/>
        <w:spacing w:after="60" w:line="360" w:lineRule="auto"/>
        <w:jc w:val="center"/>
        <w:rPr>
          <w:rFonts w:ascii="Cambria" w:hAnsi="Cambria"/>
          <w:bCs/>
          <w:sz w:val="36"/>
          <w:szCs w:val="36"/>
        </w:rPr>
      </w:pPr>
      <w:r>
        <w:rPr>
          <w:rFonts w:ascii="Cambria" w:hAnsi="Cambria"/>
          <w:bCs/>
          <w:sz w:val="36"/>
          <w:szCs w:val="36"/>
        </w:rPr>
        <w:t>SANAYİ ALANI AMAÇLI</w:t>
      </w:r>
    </w:p>
    <w:p w:rsidR="007B6EEF" w:rsidRPr="00A964F6" w:rsidRDefault="00E674E2" w:rsidP="00A964F6">
      <w:pPr>
        <w:pStyle w:val="Standard"/>
        <w:spacing w:after="60" w:line="360" w:lineRule="auto"/>
        <w:jc w:val="center"/>
        <w:rPr>
          <w:rFonts w:ascii="Cambria" w:hAnsi="Cambria"/>
          <w:bCs/>
          <w:sz w:val="36"/>
          <w:szCs w:val="36"/>
        </w:rPr>
      </w:pPr>
      <w:r>
        <w:rPr>
          <w:rFonts w:ascii="Cambria" w:hAnsi="Cambria"/>
          <w:bCs/>
          <w:sz w:val="36"/>
          <w:szCs w:val="36"/>
        </w:rPr>
        <w:t xml:space="preserve">ÖNERİ </w:t>
      </w:r>
      <w:r w:rsidR="007B6EEF" w:rsidRPr="00A964F6">
        <w:rPr>
          <w:rFonts w:ascii="Cambria" w:hAnsi="Cambria"/>
          <w:bCs/>
          <w:sz w:val="36"/>
          <w:szCs w:val="36"/>
        </w:rPr>
        <w:t>İMAR PLANI DEĞİŞİKLİĞİ</w:t>
      </w:r>
    </w:p>
    <w:p w:rsidR="007B6EEF" w:rsidRPr="00A964F6" w:rsidRDefault="007B6EEF" w:rsidP="00A964F6">
      <w:pPr>
        <w:pStyle w:val="Standard"/>
        <w:spacing w:after="60" w:line="360" w:lineRule="auto"/>
        <w:jc w:val="center"/>
        <w:rPr>
          <w:rFonts w:ascii="Cambria" w:hAnsi="Cambria"/>
          <w:bCs/>
          <w:sz w:val="36"/>
          <w:szCs w:val="36"/>
        </w:rPr>
      </w:pPr>
      <w:r w:rsidRPr="00A964F6">
        <w:rPr>
          <w:rFonts w:ascii="Cambria" w:hAnsi="Cambria"/>
          <w:bCs/>
          <w:sz w:val="36"/>
          <w:szCs w:val="36"/>
        </w:rPr>
        <w:t>PLAN AÇIKLAMA RAPORU</w:t>
      </w:r>
    </w:p>
    <w:p w:rsidR="007B6EEF" w:rsidRPr="00A964F6" w:rsidRDefault="007B6EEF" w:rsidP="00A964F6">
      <w:pPr>
        <w:pStyle w:val="Standard"/>
        <w:spacing w:after="60" w:line="360" w:lineRule="auto"/>
        <w:jc w:val="center"/>
        <w:rPr>
          <w:rFonts w:ascii="Cambria" w:hAnsi="Cambria"/>
          <w:bCs/>
          <w:sz w:val="36"/>
          <w:szCs w:val="36"/>
        </w:rPr>
      </w:pPr>
    </w:p>
    <w:p w:rsidR="007B6EEF" w:rsidRDefault="007B6EEF" w:rsidP="00A964F6">
      <w:pPr>
        <w:spacing w:after="60" w:line="360" w:lineRule="auto"/>
        <w:jc w:val="center"/>
        <w:rPr>
          <w:rFonts w:ascii="Cambria" w:eastAsia="Verdana" w:hAnsi="Cambria" w:cs="Verdana"/>
          <w:b/>
        </w:rPr>
      </w:pPr>
    </w:p>
    <w:p w:rsidR="003D37FB" w:rsidRDefault="003D37FB" w:rsidP="00A964F6">
      <w:pPr>
        <w:spacing w:after="60" w:line="360" w:lineRule="auto"/>
        <w:jc w:val="center"/>
        <w:rPr>
          <w:rFonts w:ascii="Cambria" w:eastAsia="Verdana" w:hAnsi="Cambria" w:cs="Verdana"/>
          <w:b/>
        </w:rPr>
      </w:pPr>
    </w:p>
    <w:p w:rsidR="003D37FB" w:rsidRPr="00A964F6" w:rsidRDefault="003D37FB" w:rsidP="00A964F6">
      <w:pPr>
        <w:spacing w:after="60" w:line="360" w:lineRule="auto"/>
        <w:jc w:val="center"/>
        <w:rPr>
          <w:rFonts w:ascii="Cambria" w:eastAsia="Verdana" w:hAnsi="Cambria" w:cs="Verdana"/>
          <w:b/>
        </w:rPr>
      </w:pPr>
    </w:p>
    <w:p w:rsidR="007B6EEF" w:rsidRPr="00A964F6" w:rsidRDefault="007B6EEF" w:rsidP="00A964F6">
      <w:pPr>
        <w:spacing w:after="60" w:line="360" w:lineRule="auto"/>
        <w:jc w:val="center"/>
        <w:rPr>
          <w:rFonts w:ascii="Cambria" w:eastAsia="Verdana" w:hAnsi="Cambria" w:cs="Verdana"/>
          <w:b/>
        </w:rPr>
      </w:pPr>
    </w:p>
    <w:p w:rsidR="007B6EEF" w:rsidRPr="00A964F6" w:rsidRDefault="007B6EEF" w:rsidP="00A964F6">
      <w:pPr>
        <w:pStyle w:val="Standard"/>
        <w:spacing w:after="60" w:line="360" w:lineRule="auto"/>
        <w:rPr>
          <w:rFonts w:ascii="Cambria" w:hAnsi="Cambria"/>
          <w:b/>
          <w:bCs/>
          <w:sz w:val="28"/>
          <w:szCs w:val="28"/>
        </w:rPr>
      </w:pPr>
    </w:p>
    <w:p w:rsidR="00A964F6" w:rsidRDefault="00A964F6" w:rsidP="00A964F6">
      <w:pPr>
        <w:pStyle w:val="Standard"/>
        <w:spacing w:after="60" w:line="360" w:lineRule="auto"/>
        <w:jc w:val="both"/>
        <w:rPr>
          <w:rFonts w:ascii="Cambria" w:hAnsi="Cambria"/>
          <w:b/>
          <w:bCs/>
        </w:rPr>
      </w:pPr>
    </w:p>
    <w:p w:rsidR="00A964F6" w:rsidRDefault="00A964F6" w:rsidP="00A964F6">
      <w:pPr>
        <w:pStyle w:val="Standard"/>
        <w:spacing w:after="60" w:line="360" w:lineRule="auto"/>
        <w:jc w:val="both"/>
        <w:rPr>
          <w:rFonts w:ascii="Cambria" w:hAnsi="Cambria"/>
          <w:b/>
          <w:bCs/>
        </w:rPr>
      </w:pPr>
    </w:p>
    <w:p w:rsidR="00A964F6" w:rsidRDefault="00A964F6" w:rsidP="00A964F6">
      <w:pPr>
        <w:pStyle w:val="Standard"/>
        <w:spacing w:after="60" w:line="360" w:lineRule="auto"/>
        <w:jc w:val="both"/>
        <w:rPr>
          <w:rFonts w:ascii="Cambria" w:hAnsi="Cambria"/>
          <w:b/>
          <w:bCs/>
        </w:rPr>
      </w:pPr>
    </w:p>
    <w:p w:rsidR="00A964F6" w:rsidRDefault="00BD2A92" w:rsidP="00A964F6">
      <w:pPr>
        <w:pStyle w:val="Standard"/>
        <w:spacing w:after="60"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  <w:lang w:eastAsia="tr-TR" w:bidi="ar-SA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4151630</wp:posOffset>
            </wp:positionH>
            <wp:positionV relativeFrom="margin">
              <wp:posOffset>7258685</wp:posOffset>
            </wp:positionV>
            <wp:extent cx="1412240" cy="1616710"/>
            <wp:effectExtent l="133350" t="0" r="187960" b="307340"/>
            <wp:wrapThrough wrapText="bothSides">
              <wp:wrapPolygon edited="0">
                <wp:start x="-583" y="0"/>
                <wp:lineTo x="-2040" y="1782"/>
                <wp:lineTo x="-2040" y="24434"/>
                <wp:lineTo x="583" y="25706"/>
                <wp:lineTo x="2040" y="25706"/>
                <wp:lineTo x="19230" y="25706"/>
                <wp:lineTo x="20687" y="25706"/>
                <wp:lineTo x="23601" y="24943"/>
                <wp:lineTo x="23309" y="24434"/>
                <wp:lineTo x="23601" y="24434"/>
                <wp:lineTo x="24183" y="20870"/>
                <wp:lineTo x="24183" y="4072"/>
                <wp:lineTo x="24475" y="4072"/>
                <wp:lineTo x="23309" y="1782"/>
                <wp:lineTo x="21853" y="0"/>
                <wp:lineTo x="-583" y="0"/>
              </wp:wrapPolygon>
            </wp:wrapThrough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Tuna2\AppData\Local\Microsoft\Windows\INetCache\Content.Word\tuna_logo_s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616710"/>
                    </a:xfrm>
                    <a:prstGeom prst="rect">
                      <a:avLst/>
                    </a:prstGeom>
                    <a:blipFill>
                      <a:blip r:embed="rId9"/>
                      <a:tile tx="0" ty="0" sx="100000" sy="100000" flip="none" algn="tl"/>
                    </a:blipFill>
                    <a:ln>
                      <a:noFill/>
                    </a:ln>
                    <a:effectLst>
                      <a:outerShdw blurRad="215900" dist="165100" dir="5520000" algn="ctr" rotWithShape="0">
                        <a:srgbClr val="000000">
                          <a:alpha val="52000"/>
                        </a:srgbClr>
                      </a:outerShdw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A964F6" w:rsidRDefault="00A964F6" w:rsidP="00A964F6">
      <w:pPr>
        <w:pStyle w:val="Standard"/>
        <w:spacing w:after="60" w:line="360" w:lineRule="auto"/>
        <w:jc w:val="both"/>
        <w:rPr>
          <w:rFonts w:ascii="Cambria" w:hAnsi="Cambria"/>
          <w:b/>
          <w:bCs/>
        </w:rPr>
      </w:pPr>
    </w:p>
    <w:p w:rsidR="00BD2A92" w:rsidRDefault="00BD2A92" w:rsidP="00A964F6">
      <w:pPr>
        <w:pStyle w:val="Standard"/>
        <w:spacing w:after="60" w:line="360" w:lineRule="auto"/>
        <w:jc w:val="both"/>
        <w:rPr>
          <w:rFonts w:ascii="Cambria" w:hAnsi="Cambria"/>
          <w:b/>
          <w:bCs/>
          <w:sz w:val="28"/>
          <w:szCs w:val="28"/>
        </w:rPr>
      </w:pPr>
    </w:p>
    <w:p w:rsidR="00BD2A92" w:rsidRDefault="00BD2A92" w:rsidP="00A964F6">
      <w:pPr>
        <w:pStyle w:val="Standard"/>
        <w:spacing w:after="60" w:line="360" w:lineRule="auto"/>
        <w:jc w:val="both"/>
        <w:rPr>
          <w:rFonts w:ascii="Cambria" w:hAnsi="Cambria"/>
          <w:b/>
          <w:bCs/>
          <w:sz w:val="28"/>
          <w:szCs w:val="28"/>
        </w:rPr>
      </w:pPr>
    </w:p>
    <w:p w:rsidR="00BD2A92" w:rsidRDefault="00BD2A92" w:rsidP="00A964F6">
      <w:pPr>
        <w:pStyle w:val="Standard"/>
        <w:spacing w:after="60" w:line="360" w:lineRule="auto"/>
        <w:jc w:val="both"/>
        <w:rPr>
          <w:rFonts w:ascii="Cambria" w:hAnsi="Cambria"/>
          <w:b/>
          <w:bCs/>
          <w:sz w:val="28"/>
          <w:szCs w:val="28"/>
        </w:rPr>
      </w:pPr>
    </w:p>
    <w:p w:rsidR="002F6A7C" w:rsidRDefault="00DF3D91" w:rsidP="003D37FB">
      <w:pPr>
        <w:pStyle w:val="Standard"/>
        <w:spacing w:after="120" w:line="320" w:lineRule="exact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</w:p>
    <w:p w:rsidR="002F6A7C" w:rsidRDefault="002F6A7C" w:rsidP="003D37FB">
      <w:pPr>
        <w:pStyle w:val="Standard"/>
        <w:spacing w:after="120" w:line="320" w:lineRule="exact"/>
        <w:jc w:val="both"/>
        <w:rPr>
          <w:rFonts w:ascii="Cambria" w:hAnsi="Cambria"/>
          <w:b/>
          <w:bCs/>
        </w:rPr>
      </w:pPr>
    </w:p>
    <w:p w:rsidR="00615739" w:rsidRPr="00603C17" w:rsidRDefault="002F6A7C" w:rsidP="003D37FB">
      <w:pPr>
        <w:pStyle w:val="Standard"/>
        <w:spacing w:after="120" w:line="320" w:lineRule="exact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ab/>
      </w:r>
      <w:r w:rsidR="00615739" w:rsidRPr="00603C17">
        <w:rPr>
          <w:rFonts w:ascii="Cambria" w:hAnsi="Cambria"/>
          <w:b/>
          <w:bCs/>
        </w:rPr>
        <w:t>A) PLANLAMA ALANININ TANIMI</w:t>
      </w:r>
    </w:p>
    <w:p w:rsidR="00E02472" w:rsidRPr="00735E43" w:rsidRDefault="00551215" w:rsidP="003D37FB">
      <w:pPr>
        <w:pStyle w:val="Standard"/>
        <w:spacing w:after="120" w:line="320" w:lineRule="exact"/>
        <w:jc w:val="both"/>
        <w:rPr>
          <w:rFonts w:ascii="Cambria" w:hAnsi="Cambria"/>
          <w:sz w:val="22"/>
          <w:szCs w:val="22"/>
        </w:rPr>
      </w:pPr>
      <w:r w:rsidRPr="00735E43">
        <w:rPr>
          <w:rFonts w:ascii="Cambria" w:hAnsi="Cambria"/>
          <w:sz w:val="22"/>
          <w:szCs w:val="22"/>
        </w:rPr>
        <w:tab/>
      </w:r>
      <w:r w:rsidR="00E02472" w:rsidRPr="00735E43">
        <w:rPr>
          <w:rFonts w:ascii="Cambria" w:hAnsi="Cambria"/>
          <w:sz w:val="22"/>
          <w:szCs w:val="22"/>
        </w:rPr>
        <w:t xml:space="preserve">Planlama alanı; Kayseri İli, </w:t>
      </w:r>
      <w:r w:rsidR="00A21736">
        <w:rPr>
          <w:rFonts w:ascii="Cambria" w:hAnsi="Cambria"/>
          <w:sz w:val="22"/>
          <w:szCs w:val="22"/>
        </w:rPr>
        <w:t>İncesu</w:t>
      </w:r>
      <w:r w:rsidR="005510A0" w:rsidRPr="00735E43">
        <w:rPr>
          <w:rFonts w:ascii="Cambria" w:hAnsi="Cambria"/>
          <w:sz w:val="22"/>
          <w:szCs w:val="22"/>
        </w:rPr>
        <w:t xml:space="preserve"> </w:t>
      </w:r>
      <w:r w:rsidR="00E02472" w:rsidRPr="00735E43">
        <w:rPr>
          <w:rFonts w:ascii="Cambria" w:hAnsi="Cambria"/>
          <w:sz w:val="22"/>
          <w:szCs w:val="22"/>
        </w:rPr>
        <w:t xml:space="preserve">İlçesi, </w:t>
      </w:r>
      <w:r w:rsidR="0057604C">
        <w:rPr>
          <w:rFonts w:ascii="Cambria" w:hAnsi="Cambria"/>
          <w:sz w:val="22"/>
          <w:szCs w:val="22"/>
        </w:rPr>
        <w:t>Örenşehir</w:t>
      </w:r>
      <w:r w:rsidR="00CE1532">
        <w:rPr>
          <w:rFonts w:ascii="Cambria" w:hAnsi="Cambria"/>
          <w:sz w:val="22"/>
          <w:szCs w:val="22"/>
        </w:rPr>
        <w:t xml:space="preserve"> </w:t>
      </w:r>
      <w:r w:rsidR="00E02472" w:rsidRPr="00735E43">
        <w:rPr>
          <w:rFonts w:ascii="Cambria" w:hAnsi="Cambria"/>
          <w:sz w:val="22"/>
          <w:szCs w:val="22"/>
        </w:rPr>
        <w:t>Mahalle</w:t>
      </w:r>
      <w:r w:rsidR="00604609">
        <w:rPr>
          <w:rFonts w:ascii="Cambria" w:hAnsi="Cambria"/>
          <w:sz w:val="22"/>
          <w:szCs w:val="22"/>
        </w:rPr>
        <w:t>si</w:t>
      </w:r>
      <w:r w:rsidR="00BD6F2E">
        <w:rPr>
          <w:rFonts w:ascii="Cambria" w:hAnsi="Cambria"/>
          <w:sz w:val="22"/>
          <w:szCs w:val="22"/>
        </w:rPr>
        <w:t>’nde</w:t>
      </w:r>
      <w:r w:rsidR="00916E4A">
        <w:rPr>
          <w:rFonts w:ascii="Cambria" w:hAnsi="Cambria"/>
          <w:sz w:val="22"/>
          <w:szCs w:val="22"/>
        </w:rPr>
        <w:t>,</w:t>
      </w:r>
      <w:r w:rsidR="00E02472" w:rsidRPr="00735E43">
        <w:rPr>
          <w:rFonts w:ascii="Cambria" w:hAnsi="Cambria"/>
          <w:sz w:val="22"/>
          <w:szCs w:val="22"/>
        </w:rPr>
        <w:t xml:space="preserve"> </w:t>
      </w:r>
      <w:r w:rsidR="004670D1">
        <w:rPr>
          <w:rFonts w:ascii="Cambria" w:hAnsi="Cambria"/>
          <w:sz w:val="22"/>
          <w:szCs w:val="22"/>
        </w:rPr>
        <w:t xml:space="preserve">mülkiyeti İncesu Belediyesi’ne ait, </w:t>
      </w:r>
      <w:r w:rsidR="002F6A7C">
        <w:rPr>
          <w:rFonts w:ascii="Cambria" w:hAnsi="Cambria"/>
          <w:sz w:val="22"/>
          <w:szCs w:val="22"/>
        </w:rPr>
        <w:t>mevcut imar planında Belediye Hizmet Alanı (BHA)</w:t>
      </w:r>
      <w:r w:rsidR="003D37FB">
        <w:rPr>
          <w:rFonts w:ascii="Cambria" w:hAnsi="Cambria"/>
          <w:sz w:val="22"/>
          <w:szCs w:val="22"/>
        </w:rPr>
        <w:t xml:space="preserve"> olarak planlı </w:t>
      </w:r>
      <w:r w:rsidR="002F6A7C">
        <w:rPr>
          <w:rFonts w:ascii="Cambria" w:hAnsi="Cambria"/>
          <w:sz w:val="22"/>
          <w:szCs w:val="22"/>
        </w:rPr>
        <w:t>alanı</w:t>
      </w:r>
      <w:r w:rsidR="00425F65">
        <w:rPr>
          <w:rFonts w:ascii="Cambria" w:hAnsi="Cambria"/>
          <w:sz w:val="22"/>
          <w:szCs w:val="22"/>
        </w:rPr>
        <w:t xml:space="preserve"> kapsamaktadır. 1</w:t>
      </w:r>
      <w:r w:rsidR="007D79C7" w:rsidRPr="00735E43">
        <w:rPr>
          <w:rFonts w:ascii="Cambria" w:hAnsi="Cambria"/>
          <w:sz w:val="22"/>
          <w:szCs w:val="22"/>
        </w:rPr>
        <w:t>/</w:t>
      </w:r>
      <w:r w:rsidR="00036469">
        <w:rPr>
          <w:rFonts w:ascii="Cambria" w:hAnsi="Cambria"/>
          <w:sz w:val="22"/>
          <w:szCs w:val="22"/>
        </w:rPr>
        <w:t>5</w:t>
      </w:r>
      <w:r w:rsidR="007D79C7" w:rsidRPr="00735E43">
        <w:rPr>
          <w:rFonts w:ascii="Cambria" w:hAnsi="Cambria"/>
          <w:sz w:val="22"/>
          <w:szCs w:val="22"/>
        </w:rPr>
        <w:t xml:space="preserve">000 ölçekli </w:t>
      </w:r>
      <w:r w:rsidR="00036469">
        <w:rPr>
          <w:rFonts w:ascii="Cambria" w:hAnsi="Cambria"/>
          <w:sz w:val="22"/>
          <w:szCs w:val="22"/>
        </w:rPr>
        <w:t xml:space="preserve">Nazım </w:t>
      </w:r>
      <w:r w:rsidR="007D79C7" w:rsidRPr="00735E43">
        <w:rPr>
          <w:rFonts w:ascii="Cambria" w:hAnsi="Cambria"/>
          <w:sz w:val="22"/>
          <w:szCs w:val="22"/>
        </w:rPr>
        <w:t xml:space="preserve">İmar </w:t>
      </w:r>
      <w:r w:rsidR="00815047" w:rsidRPr="00735E43">
        <w:rPr>
          <w:rFonts w:ascii="Cambria" w:hAnsi="Cambria"/>
          <w:sz w:val="22"/>
          <w:szCs w:val="22"/>
        </w:rPr>
        <w:t>P</w:t>
      </w:r>
      <w:r w:rsidR="00590C14" w:rsidRPr="00735E43">
        <w:rPr>
          <w:rFonts w:ascii="Cambria" w:hAnsi="Cambria"/>
          <w:sz w:val="22"/>
          <w:szCs w:val="22"/>
        </w:rPr>
        <w:t>lanı</w:t>
      </w:r>
      <w:r w:rsidR="00890996">
        <w:rPr>
          <w:rFonts w:ascii="Cambria" w:hAnsi="Cambria"/>
          <w:sz w:val="22"/>
          <w:szCs w:val="22"/>
        </w:rPr>
        <w:t>’</w:t>
      </w:r>
      <w:r w:rsidR="00590C14" w:rsidRPr="00735E43">
        <w:rPr>
          <w:rFonts w:ascii="Cambria" w:hAnsi="Cambria"/>
          <w:sz w:val="22"/>
          <w:szCs w:val="22"/>
        </w:rPr>
        <w:t>n</w:t>
      </w:r>
      <w:r w:rsidR="00815047" w:rsidRPr="00735E43">
        <w:rPr>
          <w:rFonts w:ascii="Cambria" w:hAnsi="Cambria"/>
          <w:sz w:val="22"/>
          <w:szCs w:val="22"/>
        </w:rPr>
        <w:t xml:space="preserve">ın </w:t>
      </w:r>
      <w:r w:rsidR="00A21736">
        <w:rPr>
          <w:rFonts w:ascii="Cambria" w:hAnsi="Cambria"/>
          <w:sz w:val="22"/>
          <w:szCs w:val="22"/>
        </w:rPr>
        <w:t>K34</w:t>
      </w:r>
      <w:r w:rsidR="002F6A7C">
        <w:rPr>
          <w:rFonts w:ascii="Cambria" w:hAnsi="Cambria"/>
          <w:sz w:val="22"/>
          <w:szCs w:val="22"/>
        </w:rPr>
        <w:t>C</w:t>
      </w:r>
      <w:r w:rsidR="00036469">
        <w:rPr>
          <w:rFonts w:ascii="Cambria" w:hAnsi="Cambria"/>
          <w:sz w:val="22"/>
          <w:szCs w:val="22"/>
        </w:rPr>
        <w:t>0</w:t>
      </w:r>
      <w:r w:rsidR="002F6A7C">
        <w:rPr>
          <w:rFonts w:ascii="Cambria" w:hAnsi="Cambria"/>
          <w:sz w:val="22"/>
          <w:szCs w:val="22"/>
        </w:rPr>
        <w:t>1D</w:t>
      </w:r>
      <w:r w:rsidR="00036469">
        <w:rPr>
          <w:rFonts w:ascii="Cambria" w:hAnsi="Cambria"/>
          <w:sz w:val="22"/>
          <w:szCs w:val="22"/>
        </w:rPr>
        <w:t xml:space="preserve"> </w:t>
      </w:r>
      <w:r w:rsidR="00890996">
        <w:rPr>
          <w:rFonts w:ascii="Cambria" w:hAnsi="Cambria"/>
          <w:sz w:val="22"/>
          <w:szCs w:val="22"/>
        </w:rPr>
        <w:t>paft</w:t>
      </w:r>
      <w:r w:rsidR="00584BB8">
        <w:rPr>
          <w:rFonts w:ascii="Cambria" w:hAnsi="Cambria"/>
          <w:sz w:val="22"/>
          <w:szCs w:val="22"/>
        </w:rPr>
        <w:t>a</w:t>
      </w:r>
      <w:r w:rsidR="00890996">
        <w:rPr>
          <w:rFonts w:ascii="Cambria" w:hAnsi="Cambria"/>
          <w:sz w:val="22"/>
          <w:szCs w:val="22"/>
        </w:rPr>
        <w:t>s</w:t>
      </w:r>
      <w:r w:rsidR="00A21736">
        <w:rPr>
          <w:rFonts w:ascii="Cambria" w:hAnsi="Cambria"/>
          <w:sz w:val="22"/>
          <w:szCs w:val="22"/>
        </w:rPr>
        <w:t>ında</w:t>
      </w:r>
      <w:r w:rsidR="00590C14" w:rsidRPr="00735E43">
        <w:rPr>
          <w:rFonts w:ascii="Cambria" w:hAnsi="Cambria"/>
          <w:sz w:val="22"/>
          <w:szCs w:val="22"/>
        </w:rPr>
        <w:t>;</w:t>
      </w:r>
      <w:r w:rsidR="00780BFD" w:rsidRPr="00735E43">
        <w:rPr>
          <w:rFonts w:ascii="Cambria" w:hAnsi="Cambria"/>
          <w:sz w:val="22"/>
          <w:szCs w:val="22"/>
        </w:rPr>
        <w:t xml:space="preserve"> </w:t>
      </w:r>
    </w:p>
    <w:p w:rsidR="00D03616" w:rsidRDefault="00E02472" w:rsidP="003D37FB">
      <w:pPr>
        <w:spacing w:after="120" w:line="320" w:lineRule="exact"/>
        <w:ind w:firstLine="708"/>
        <w:jc w:val="both"/>
        <w:rPr>
          <w:rFonts w:ascii="Cambria" w:hAnsi="Cambria"/>
        </w:rPr>
      </w:pPr>
      <w:r w:rsidRPr="00603C17">
        <w:rPr>
          <w:rFonts w:ascii="Cambria" w:hAnsi="Cambria"/>
        </w:rPr>
        <w:t>Y=</w:t>
      </w:r>
      <w:r w:rsidR="00590C14" w:rsidRPr="00603C17">
        <w:rPr>
          <w:rFonts w:ascii="Cambria" w:hAnsi="Cambria"/>
        </w:rPr>
        <w:t>4</w:t>
      </w:r>
      <w:r w:rsidR="00036469">
        <w:rPr>
          <w:rFonts w:ascii="Cambria" w:hAnsi="Cambria"/>
        </w:rPr>
        <w:t>3</w:t>
      </w:r>
      <w:r w:rsidR="002F6A7C">
        <w:rPr>
          <w:rFonts w:ascii="Cambria" w:hAnsi="Cambria"/>
        </w:rPr>
        <w:t>4</w:t>
      </w:r>
      <w:r w:rsidR="00036469">
        <w:rPr>
          <w:rFonts w:ascii="Cambria" w:hAnsi="Cambria"/>
        </w:rPr>
        <w:t xml:space="preserve"> </w:t>
      </w:r>
      <w:r w:rsidR="002F6A7C">
        <w:rPr>
          <w:rFonts w:ascii="Cambria" w:hAnsi="Cambria"/>
        </w:rPr>
        <w:t>79</w:t>
      </w:r>
      <w:r w:rsidR="00036469">
        <w:rPr>
          <w:rFonts w:ascii="Cambria" w:hAnsi="Cambria"/>
        </w:rPr>
        <w:t>0</w:t>
      </w:r>
      <w:r w:rsidR="00051BDC">
        <w:rPr>
          <w:rFonts w:ascii="Cambria" w:hAnsi="Cambria"/>
        </w:rPr>
        <w:t xml:space="preserve"> </w:t>
      </w:r>
      <w:r w:rsidR="001D52A5">
        <w:rPr>
          <w:rFonts w:ascii="Cambria" w:hAnsi="Cambria"/>
        </w:rPr>
        <w:t>–</w:t>
      </w:r>
      <w:r w:rsidR="00051BDC">
        <w:rPr>
          <w:rFonts w:ascii="Cambria" w:hAnsi="Cambria"/>
        </w:rPr>
        <w:t xml:space="preserve"> </w:t>
      </w:r>
      <w:r w:rsidR="006443AE" w:rsidRPr="00603C17">
        <w:rPr>
          <w:rFonts w:ascii="Cambria" w:hAnsi="Cambria"/>
        </w:rPr>
        <w:t>4</w:t>
      </w:r>
      <w:r w:rsidR="00036469">
        <w:rPr>
          <w:rFonts w:ascii="Cambria" w:hAnsi="Cambria"/>
        </w:rPr>
        <w:t>3</w:t>
      </w:r>
      <w:r w:rsidR="002F6A7C">
        <w:rPr>
          <w:rFonts w:ascii="Cambria" w:hAnsi="Cambria"/>
        </w:rPr>
        <w:t>4</w:t>
      </w:r>
      <w:r w:rsidR="00036469">
        <w:rPr>
          <w:rFonts w:ascii="Cambria" w:hAnsi="Cambria"/>
        </w:rPr>
        <w:t xml:space="preserve"> </w:t>
      </w:r>
      <w:r w:rsidR="002F6A7C">
        <w:rPr>
          <w:rFonts w:ascii="Cambria" w:hAnsi="Cambria"/>
        </w:rPr>
        <w:t>99</w:t>
      </w:r>
      <w:r w:rsidR="00036469">
        <w:rPr>
          <w:rFonts w:ascii="Cambria" w:hAnsi="Cambria"/>
        </w:rPr>
        <w:t>0,</w:t>
      </w:r>
      <w:r w:rsidR="00815047" w:rsidRPr="00603C17">
        <w:rPr>
          <w:rFonts w:ascii="Cambria" w:hAnsi="Cambria"/>
        </w:rPr>
        <w:t xml:space="preserve"> </w:t>
      </w:r>
      <w:r w:rsidR="00AF52A8" w:rsidRPr="00603C17">
        <w:rPr>
          <w:rFonts w:ascii="Cambria" w:hAnsi="Cambria"/>
        </w:rPr>
        <w:t>X=</w:t>
      </w:r>
      <w:r w:rsidR="006443AE" w:rsidRPr="00603C17">
        <w:rPr>
          <w:rFonts w:ascii="Cambria" w:hAnsi="Cambria"/>
        </w:rPr>
        <w:t xml:space="preserve">4 </w:t>
      </w:r>
      <w:r w:rsidR="00A21736">
        <w:rPr>
          <w:rFonts w:ascii="Cambria" w:hAnsi="Cambria"/>
        </w:rPr>
        <w:t>2</w:t>
      </w:r>
      <w:r w:rsidR="00036469">
        <w:rPr>
          <w:rFonts w:ascii="Cambria" w:hAnsi="Cambria"/>
        </w:rPr>
        <w:t>8</w:t>
      </w:r>
      <w:r w:rsidR="00FF4EB9">
        <w:rPr>
          <w:rFonts w:ascii="Cambria" w:hAnsi="Cambria"/>
        </w:rPr>
        <w:t>6</w:t>
      </w:r>
      <w:r w:rsidR="00036469">
        <w:rPr>
          <w:rFonts w:ascii="Cambria" w:hAnsi="Cambria"/>
        </w:rPr>
        <w:t xml:space="preserve"> </w:t>
      </w:r>
      <w:r w:rsidR="00FF4EB9">
        <w:rPr>
          <w:rFonts w:ascii="Cambria" w:hAnsi="Cambria"/>
        </w:rPr>
        <w:t>46</w:t>
      </w:r>
      <w:r w:rsidR="00890996">
        <w:rPr>
          <w:rFonts w:ascii="Cambria" w:hAnsi="Cambria"/>
        </w:rPr>
        <w:t>0</w:t>
      </w:r>
      <w:r w:rsidR="00FF3E2E">
        <w:rPr>
          <w:rFonts w:ascii="Cambria" w:hAnsi="Cambria"/>
        </w:rPr>
        <w:t xml:space="preserve"> </w:t>
      </w:r>
      <w:r w:rsidR="006443AE" w:rsidRPr="00603C17">
        <w:rPr>
          <w:rFonts w:ascii="Cambria" w:hAnsi="Cambria"/>
        </w:rPr>
        <w:t>-</w:t>
      </w:r>
      <w:r w:rsidR="00FF3E2E">
        <w:rPr>
          <w:rFonts w:ascii="Cambria" w:hAnsi="Cambria"/>
        </w:rPr>
        <w:t xml:space="preserve"> </w:t>
      </w:r>
      <w:r w:rsidR="006443AE" w:rsidRPr="00603C17">
        <w:rPr>
          <w:rFonts w:ascii="Cambria" w:hAnsi="Cambria"/>
        </w:rPr>
        <w:t xml:space="preserve">4 </w:t>
      </w:r>
      <w:r w:rsidR="00A21736">
        <w:rPr>
          <w:rFonts w:ascii="Cambria" w:hAnsi="Cambria"/>
        </w:rPr>
        <w:t>2</w:t>
      </w:r>
      <w:r w:rsidR="00036469">
        <w:rPr>
          <w:rFonts w:ascii="Cambria" w:hAnsi="Cambria"/>
        </w:rPr>
        <w:t>8</w:t>
      </w:r>
      <w:r w:rsidR="00890996">
        <w:rPr>
          <w:rFonts w:ascii="Cambria" w:hAnsi="Cambria"/>
        </w:rPr>
        <w:t>6</w:t>
      </w:r>
      <w:r w:rsidR="00036469">
        <w:rPr>
          <w:rFonts w:ascii="Cambria" w:hAnsi="Cambria"/>
        </w:rPr>
        <w:t xml:space="preserve"> </w:t>
      </w:r>
      <w:r w:rsidR="00FF4EB9">
        <w:rPr>
          <w:rFonts w:ascii="Cambria" w:hAnsi="Cambria"/>
        </w:rPr>
        <w:t>680</w:t>
      </w:r>
      <w:r w:rsidR="00036469">
        <w:rPr>
          <w:rFonts w:ascii="Cambria" w:hAnsi="Cambria"/>
        </w:rPr>
        <w:t xml:space="preserve"> </w:t>
      </w:r>
      <w:r w:rsidR="00116993" w:rsidRPr="00603C17">
        <w:rPr>
          <w:rFonts w:ascii="Cambria" w:hAnsi="Cambria"/>
        </w:rPr>
        <w:t>koordinatları arasında</w:t>
      </w:r>
      <w:r w:rsidR="00036469">
        <w:rPr>
          <w:rFonts w:ascii="Cambria" w:hAnsi="Cambria"/>
        </w:rPr>
        <w:t xml:space="preserve"> yer alan planlama alanı yaklaşık </w:t>
      </w:r>
      <w:r w:rsidR="00FF4EB9">
        <w:rPr>
          <w:rFonts w:ascii="Cambria" w:hAnsi="Cambria"/>
        </w:rPr>
        <w:t>1,8</w:t>
      </w:r>
      <w:r w:rsidR="00036469">
        <w:rPr>
          <w:rFonts w:ascii="Cambria" w:hAnsi="Cambria"/>
        </w:rPr>
        <w:t xml:space="preserve"> ha büyüklüğündedir.</w:t>
      </w:r>
    </w:p>
    <w:p w:rsidR="002B2C56" w:rsidRDefault="002B2C56" w:rsidP="003D37FB">
      <w:pPr>
        <w:spacing w:after="120" w:line="320" w:lineRule="exact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Kayseri-Niğde karayolunun batısında bulunan planlama alanının etrafı Sanayi Alanı olarak planlı olup, 22 </w:t>
      </w:r>
      <w:proofErr w:type="spellStart"/>
      <w:r>
        <w:rPr>
          <w:rFonts w:ascii="Cambria" w:hAnsi="Cambria"/>
        </w:rPr>
        <w:t>m’lik</w:t>
      </w:r>
      <w:proofErr w:type="spellEnd"/>
      <w:r>
        <w:rPr>
          <w:rFonts w:ascii="Cambria" w:hAnsi="Cambria"/>
        </w:rPr>
        <w:t xml:space="preserve"> yola cephe konumdadır.</w:t>
      </w:r>
    </w:p>
    <w:p w:rsidR="00E02472" w:rsidRDefault="002B2C56" w:rsidP="002B2C56">
      <w:pPr>
        <w:spacing w:after="120" w:line="320" w:lineRule="exact"/>
        <w:ind w:firstLine="708"/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noProof/>
          <w:lang w:eastAsia="tr-T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255270</wp:posOffset>
            </wp:positionV>
            <wp:extent cx="5523230" cy="2982595"/>
            <wp:effectExtent l="38100" t="57150" r="115570" b="103505"/>
            <wp:wrapThrough wrapText="bothSides">
              <wp:wrapPolygon edited="0">
                <wp:start x="-149" y="-414"/>
                <wp:lineTo x="-149" y="22350"/>
                <wp:lineTo x="21903" y="22350"/>
                <wp:lineTo x="22052" y="21798"/>
                <wp:lineTo x="22052" y="-138"/>
                <wp:lineTo x="21903" y="-414"/>
                <wp:lineTo x="-149" y="-414"/>
              </wp:wrapPolygon>
            </wp:wrapThrough>
            <wp:docPr id="1" name="0 Resim" descr="UY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YDU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230" cy="29825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02472" w:rsidRPr="00603C17">
        <w:rPr>
          <w:rFonts w:ascii="Cambria" w:hAnsi="Cambria"/>
          <w:b/>
          <w:bCs/>
          <w:sz w:val="18"/>
          <w:szCs w:val="18"/>
        </w:rPr>
        <w:t xml:space="preserve">Resim-1: </w:t>
      </w:r>
      <w:r w:rsidR="00E7001F">
        <w:rPr>
          <w:rFonts w:ascii="Cambria" w:hAnsi="Cambria"/>
          <w:b/>
          <w:bCs/>
          <w:sz w:val="18"/>
          <w:szCs w:val="18"/>
        </w:rPr>
        <w:t xml:space="preserve">PLANLAMA ALANI VE YAKIN ÇEVRESİNE AİT </w:t>
      </w:r>
      <w:r w:rsidR="00E02472" w:rsidRPr="00603C17">
        <w:rPr>
          <w:rFonts w:ascii="Cambria" w:hAnsi="Cambria"/>
          <w:b/>
          <w:bCs/>
          <w:sz w:val="18"/>
          <w:szCs w:val="18"/>
        </w:rPr>
        <w:t>UYDU GÖRÜNTÜSÜ</w:t>
      </w:r>
    </w:p>
    <w:p w:rsidR="00A03090" w:rsidRDefault="00A03090" w:rsidP="009B6314">
      <w:pPr>
        <w:spacing w:after="80" w:line="300" w:lineRule="exact"/>
        <w:ind w:firstLine="2835"/>
        <w:jc w:val="both"/>
        <w:rPr>
          <w:rFonts w:ascii="Cambria" w:hAnsi="Cambria"/>
          <w:b/>
          <w:bCs/>
          <w:sz w:val="18"/>
          <w:szCs w:val="18"/>
        </w:rPr>
      </w:pPr>
    </w:p>
    <w:p w:rsidR="00735E43" w:rsidRDefault="00615739" w:rsidP="00672548">
      <w:pPr>
        <w:spacing w:after="80" w:line="300" w:lineRule="exact"/>
        <w:ind w:firstLine="708"/>
        <w:jc w:val="both"/>
        <w:rPr>
          <w:rFonts w:ascii="Cambria" w:hAnsi="Cambria"/>
          <w:b/>
          <w:bCs/>
          <w:sz w:val="24"/>
          <w:szCs w:val="24"/>
        </w:rPr>
      </w:pPr>
      <w:r w:rsidRPr="00603C17">
        <w:rPr>
          <w:rFonts w:ascii="Cambria" w:hAnsi="Cambria"/>
          <w:b/>
          <w:bCs/>
          <w:sz w:val="24"/>
          <w:szCs w:val="24"/>
        </w:rPr>
        <w:t>B) PLANLAMANIN AMAÇ VE KAPSAM</w:t>
      </w:r>
      <w:r w:rsidR="003E1C9D">
        <w:rPr>
          <w:rFonts w:ascii="Cambria" w:hAnsi="Cambria"/>
          <w:b/>
          <w:bCs/>
          <w:sz w:val="24"/>
          <w:szCs w:val="24"/>
        </w:rPr>
        <w:t>I</w:t>
      </w:r>
    </w:p>
    <w:p w:rsidR="001B4F08" w:rsidRDefault="00735E43" w:rsidP="00672548">
      <w:pPr>
        <w:pStyle w:val="Standard"/>
        <w:spacing w:after="80" w:line="300" w:lineRule="exact"/>
        <w:jc w:val="both"/>
        <w:rPr>
          <w:rFonts w:ascii="Cambria" w:hAnsi="Cambria"/>
          <w:sz w:val="22"/>
          <w:szCs w:val="22"/>
        </w:rPr>
      </w:pPr>
      <w:r w:rsidRPr="00735E43">
        <w:rPr>
          <w:rFonts w:ascii="Cambria" w:hAnsi="Cambria"/>
          <w:sz w:val="22"/>
          <w:szCs w:val="22"/>
        </w:rPr>
        <w:tab/>
      </w:r>
      <w:r w:rsidR="00CF1224">
        <w:rPr>
          <w:rFonts w:ascii="Cambria" w:hAnsi="Cambria"/>
          <w:sz w:val="22"/>
          <w:szCs w:val="22"/>
        </w:rPr>
        <w:t xml:space="preserve">Mülkiyeti İncesu Belediyesi’ne ait taşınmaz </w:t>
      </w:r>
      <w:r w:rsidR="007B5878">
        <w:rPr>
          <w:rFonts w:ascii="Cambria" w:hAnsi="Cambria"/>
          <w:sz w:val="22"/>
          <w:szCs w:val="22"/>
        </w:rPr>
        <w:t xml:space="preserve">üzerinde </w:t>
      </w:r>
      <w:r w:rsidR="002B2C56">
        <w:rPr>
          <w:rFonts w:ascii="Cambria" w:hAnsi="Cambria"/>
          <w:sz w:val="22"/>
          <w:szCs w:val="22"/>
        </w:rPr>
        <w:t>Belediye Hizmet</w:t>
      </w:r>
      <w:r w:rsidR="00CF1224">
        <w:rPr>
          <w:rFonts w:ascii="Cambria" w:hAnsi="Cambria"/>
          <w:sz w:val="22"/>
          <w:szCs w:val="22"/>
        </w:rPr>
        <w:t xml:space="preserve"> Alanı</w:t>
      </w:r>
      <w:r w:rsidR="002B2C56">
        <w:rPr>
          <w:rFonts w:ascii="Cambria" w:hAnsi="Cambria"/>
          <w:sz w:val="22"/>
          <w:szCs w:val="22"/>
        </w:rPr>
        <w:t xml:space="preserve"> (BHA)</w:t>
      </w:r>
      <w:r w:rsidR="00CF1224">
        <w:rPr>
          <w:rFonts w:ascii="Cambria" w:hAnsi="Cambria"/>
          <w:sz w:val="22"/>
          <w:szCs w:val="22"/>
        </w:rPr>
        <w:t xml:space="preserve"> olarak planlı</w:t>
      </w:r>
      <w:r w:rsidR="007B5878">
        <w:rPr>
          <w:rFonts w:ascii="Cambria" w:hAnsi="Cambria"/>
          <w:sz w:val="22"/>
          <w:szCs w:val="22"/>
        </w:rPr>
        <w:t xml:space="preserve"> alanın</w:t>
      </w:r>
      <w:r w:rsidR="00730902">
        <w:rPr>
          <w:rFonts w:ascii="Cambria" w:hAnsi="Cambria"/>
          <w:sz w:val="22"/>
          <w:szCs w:val="22"/>
        </w:rPr>
        <w:t xml:space="preserve"> daha etkin kullanılabilmesi için çevresindeki imar planı hükümlerine uygun, Sanayi</w:t>
      </w:r>
      <w:r w:rsidR="001B4F08">
        <w:rPr>
          <w:rFonts w:ascii="Cambria" w:hAnsi="Cambria"/>
          <w:sz w:val="22"/>
          <w:szCs w:val="22"/>
        </w:rPr>
        <w:t xml:space="preserve"> </w:t>
      </w:r>
      <w:r w:rsidR="00730902">
        <w:rPr>
          <w:rFonts w:ascii="Cambria" w:hAnsi="Cambria"/>
          <w:sz w:val="22"/>
          <w:szCs w:val="22"/>
        </w:rPr>
        <w:t>A</w:t>
      </w:r>
      <w:r w:rsidR="001B4F08">
        <w:rPr>
          <w:rFonts w:ascii="Cambria" w:hAnsi="Cambria"/>
          <w:sz w:val="22"/>
          <w:szCs w:val="22"/>
        </w:rPr>
        <w:t>lanı olarak planlanması istenmektedir.</w:t>
      </w:r>
    </w:p>
    <w:p w:rsidR="00730902" w:rsidRDefault="00730902" w:rsidP="00730902">
      <w:pPr>
        <w:spacing w:after="80" w:line="300" w:lineRule="exact"/>
        <w:ind w:firstLine="708"/>
        <w:jc w:val="both"/>
        <w:rPr>
          <w:rFonts w:ascii="Cambria" w:hAnsi="Cambria"/>
          <w:b/>
          <w:bCs/>
          <w:sz w:val="24"/>
          <w:szCs w:val="24"/>
        </w:rPr>
      </w:pPr>
    </w:p>
    <w:p w:rsidR="00730902" w:rsidRPr="00603C17" w:rsidRDefault="00730902" w:rsidP="00730902">
      <w:pPr>
        <w:spacing w:after="80" w:line="300" w:lineRule="exact"/>
        <w:ind w:firstLine="708"/>
        <w:jc w:val="both"/>
        <w:rPr>
          <w:rFonts w:ascii="Cambria" w:hAnsi="Cambria"/>
          <w:b/>
          <w:bCs/>
          <w:sz w:val="24"/>
          <w:szCs w:val="24"/>
        </w:rPr>
      </w:pPr>
      <w:r w:rsidRPr="00603C17">
        <w:rPr>
          <w:rFonts w:ascii="Cambria" w:hAnsi="Cambria"/>
          <w:b/>
          <w:bCs/>
          <w:sz w:val="24"/>
          <w:szCs w:val="24"/>
        </w:rPr>
        <w:t>C) PLANLAMA KARARLARI</w:t>
      </w:r>
    </w:p>
    <w:p w:rsidR="00730902" w:rsidRDefault="00730902" w:rsidP="00730902">
      <w:pPr>
        <w:spacing w:after="80" w:line="300" w:lineRule="exact"/>
        <w:ind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Öneri Nazım </w:t>
      </w:r>
      <w:r w:rsidRPr="00603C17">
        <w:rPr>
          <w:rFonts w:ascii="Cambria" w:hAnsi="Cambria"/>
          <w:bCs/>
        </w:rPr>
        <w:t xml:space="preserve">İmar Planı değişikliği </w:t>
      </w:r>
      <w:proofErr w:type="gramStart"/>
      <w:r w:rsidRPr="00603C17">
        <w:rPr>
          <w:rFonts w:ascii="Cambria" w:hAnsi="Cambria"/>
          <w:bCs/>
        </w:rPr>
        <w:t>ile</w:t>
      </w:r>
      <w:r>
        <w:rPr>
          <w:rFonts w:ascii="Cambria" w:hAnsi="Cambria"/>
          <w:bCs/>
        </w:rPr>
        <w:t>;</w:t>
      </w:r>
      <w:proofErr w:type="gramEnd"/>
    </w:p>
    <w:p w:rsidR="00730902" w:rsidRPr="00B91D63" w:rsidRDefault="00730902" w:rsidP="00730902">
      <w:pPr>
        <w:spacing w:after="80" w:line="300" w:lineRule="exact"/>
        <w:ind w:firstLine="708"/>
        <w:jc w:val="both"/>
        <w:rPr>
          <w:rFonts w:ascii="Cambria" w:hAnsi="Cambria"/>
        </w:rPr>
      </w:pPr>
      <w:r>
        <w:rPr>
          <w:rFonts w:ascii="Cambria" w:hAnsi="Cambria"/>
          <w:bCs/>
        </w:rPr>
        <w:t>-Belediye Hizmet Alanı olarak planlı alan</w:t>
      </w:r>
      <w:r>
        <w:rPr>
          <w:rFonts w:ascii="Cambria" w:hAnsi="Cambria"/>
        </w:rPr>
        <w:t xml:space="preserve"> “Sanayi Alanı” olarak planlanmıştır. </w:t>
      </w:r>
      <w:r w:rsidR="00EA63EC">
        <w:rPr>
          <w:rFonts w:ascii="Cambria" w:hAnsi="Cambria"/>
        </w:rPr>
        <w:t>Taşınmazın Sanayi Alanı olarak planlanması ile bu bölgedeki plan karakterine uygun çözüm elde edilmiştir.</w:t>
      </w:r>
    </w:p>
    <w:p w:rsidR="006A1FE8" w:rsidRDefault="006A1FE8" w:rsidP="00672548">
      <w:pPr>
        <w:pStyle w:val="Standard"/>
        <w:spacing w:after="80" w:line="300" w:lineRule="exact"/>
        <w:jc w:val="both"/>
        <w:rPr>
          <w:rFonts w:ascii="Cambria" w:hAnsi="Cambria"/>
          <w:sz w:val="22"/>
          <w:szCs w:val="22"/>
        </w:rPr>
      </w:pPr>
    </w:p>
    <w:p w:rsidR="00DF0651" w:rsidRDefault="00DF0651" w:rsidP="00672548">
      <w:pPr>
        <w:pStyle w:val="Standard"/>
        <w:spacing w:after="80" w:line="300" w:lineRule="exact"/>
        <w:jc w:val="both"/>
        <w:rPr>
          <w:rFonts w:ascii="Cambria" w:hAnsi="Cambria"/>
          <w:sz w:val="22"/>
          <w:szCs w:val="22"/>
        </w:rPr>
      </w:pPr>
    </w:p>
    <w:p w:rsidR="00B01A56" w:rsidRDefault="00B01A56" w:rsidP="00F41F44">
      <w:pPr>
        <w:spacing w:after="80" w:line="300" w:lineRule="exact"/>
        <w:ind w:firstLine="142"/>
        <w:jc w:val="both"/>
        <w:rPr>
          <w:rFonts w:ascii="Cambria" w:hAnsi="Cambria"/>
          <w:b/>
          <w:bCs/>
          <w:sz w:val="18"/>
          <w:szCs w:val="18"/>
        </w:rPr>
      </w:pPr>
    </w:p>
    <w:p w:rsidR="00B01A56" w:rsidRDefault="004C78D0" w:rsidP="00F41F44">
      <w:pPr>
        <w:spacing w:after="80" w:line="300" w:lineRule="exact"/>
        <w:ind w:firstLine="142"/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noProof/>
          <w:sz w:val="18"/>
          <w:szCs w:val="18"/>
          <w:lang w:eastAsia="tr-TR"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3006725</wp:posOffset>
            </wp:positionH>
            <wp:positionV relativeFrom="paragraph">
              <wp:posOffset>204470</wp:posOffset>
            </wp:positionV>
            <wp:extent cx="2435860" cy="2574290"/>
            <wp:effectExtent l="38100" t="57150" r="116840" b="92710"/>
            <wp:wrapThrough wrapText="bothSides">
              <wp:wrapPolygon edited="0">
                <wp:start x="-338" y="-480"/>
                <wp:lineTo x="-338" y="22378"/>
                <wp:lineTo x="22298" y="22378"/>
                <wp:lineTo x="22467" y="22378"/>
                <wp:lineTo x="22636" y="21419"/>
                <wp:lineTo x="22636" y="-160"/>
                <wp:lineTo x="22298" y="-480"/>
                <wp:lineTo x="-338" y="-480"/>
              </wp:wrapPolygon>
            </wp:wrapThrough>
            <wp:docPr id="3" name="2 Resim" descr="5000_on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0_oneri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25742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bCs/>
          <w:noProof/>
          <w:sz w:val="18"/>
          <w:szCs w:val="18"/>
          <w:lang w:eastAsia="tr-T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204470</wp:posOffset>
            </wp:positionV>
            <wp:extent cx="2513965" cy="2516505"/>
            <wp:effectExtent l="38100" t="57150" r="114935" b="93345"/>
            <wp:wrapThrough wrapText="bothSides">
              <wp:wrapPolygon edited="0">
                <wp:start x="-327" y="-491"/>
                <wp:lineTo x="-327" y="22401"/>
                <wp:lineTo x="22260" y="22401"/>
                <wp:lineTo x="22424" y="22401"/>
                <wp:lineTo x="22588" y="21420"/>
                <wp:lineTo x="22588" y="-164"/>
                <wp:lineTo x="22260" y="-491"/>
                <wp:lineTo x="-327" y="-491"/>
              </wp:wrapPolygon>
            </wp:wrapThrough>
            <wp:docPr id="2" name="1 Resim" descr="5000_mevc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0_mevcut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25165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01A56" w:rsidRDefault="00B01A56" w:rsidP="00F41F44">
      <w:pPr>
        <w:spacing w:after="80" w:line="300" w:lineRule="exact"/>
        <w:ind w:firstLine="142"/>
        <w:jc w:val="both"/>
        <w:rPr>
          <w:rFonts w:ascii="Cambria" w:hAnsi="Cambria"/>
          <w:b/>
          <w:bCs/>
          <w:sz w:val="18"/>
          <w:szCs w:val="18"/>
        </w:rPr>
      </w:pPr>
    </w:p>
    <w:p w:rsidR="00B01A56" w:rsidRDefault="00B01A56" w:rsidP="00F41F44">
      <w:pPr>
        <w:spacing w:after="80" w:line="300" w:lineRule="exact"/>
        <w:ind w:firstLine="142"/>
        <w:jc w:val="both"/>
        <w:rPr>
          <w:rFonts w:ascii="Cambria" w:hAnsi="Cambria"/>
          <w:b/>
          <w:bCs/>
          <w:sz w:val="18"/>
          <w:szCs w:val="18"/>
        </w:rPr>
      </w:pPr>
    </w:p>
    <w:p w:rsidR="00B01A56" w:rsidRDefault="00B01A56" w:rsidP="00F41F44">
      <w:pPr>
        <w:spacing w:after="80" w:line="300" w:lineRule="exact"/>
        <w:ind w:firstLine="142"/>
        <w:jc w:val="both"/>
        <w:rPr>
          <w:rFonts w:ascii="Cambria" w:hAnsi="Cambria"/>
          <w:b/>
          <w:bCs/>
          <w:sz w:val="18"/>
          <w:szCs w:val="18"/>
        </w:rPr>
      </w:pPr>
    </w:p>
    <w:p w:rsidR="00B01A56" w:rsidRDefault="00B01A56" w:rsidP="00F41F44">
      <w:pPr>
        <w:spacing w:after="80" w:line="300" w:lineRule="exact"/>
        <w:ind w:firstLine="142"/>
        <w:jc w:val="both"/>
        <w:rPr>
          <w:rFonts w:ascii="Cambria" w:hAnsi="Cambria"/>
          <w:b/>
          <w:bCs/>
          <w:sz w:val="18"/>
          <w:szCs w:val="18"/>
        </w:rPr>
      </w:pPr>
    </w:p>
    <w:p w:rsidR="00B01A56" w:rsidRDefault="00B01A56" w:rsidP="00F41F44">
      <w:pPr>
        <w:spacing w:after="80" w:line="300" w:lineRule="exact"/>
        <w:ind w:firstLine="142"/>
        <w:jc w:val="both"/>
        <w:rPr>
          <w:rFonts w:ascii="Cambria" w:hAnsi="Cambria"/>
          <w:b/>
          <w:bCs/>
          <w:sz w:val="18"/>
          <w:szCs w:val="18"/>
        </w:rPr>
      </w:pPr>
    </w:p>
    <w:p w:rsidR="00B01A56" w:rsidRDefault="00B01A56" w:rsidP="00F41F44">
      <w:pPr>
        <w:spacing w:after="80" w:line="300" w:lineRule="exact"/>
        <w:ind w:firstLine="142"/>
        <w:jc w:val="both"/>
        <w:rPr>
          <w:rFonts w:ascii="Cambria" w:hAnsi="Cambria"/>
          <w:b/>
          <w:bCs/>
          <w:sz w:val="18"/>
          <w:szCs w:val="18"/>
        </w:rPr>
      </w:pPr>
    </w:p>
    <w:p w:rsidR="00B01A56" w:rsidRDefault="00B01A56" w:rsidP="00F41F44">
      <w:pPr>
        <w:spacing w:after="80" w:line="300" w:lineRule="exact"/>
        <w:ind w:firstLine="142"/>
        <w:jc w:val="both"/>
        <w:rPr>
          <w:rFonts w:ascii="Cambria" w:hAnsi="Cambria"/>
          <w:b/>
          <w:bCs/>
          <w:sz w:val="18"/>
          <w:szCs w:val="18"/>
        </w:rPr>
      </w:pPr>
    </w:p>
    <w:p w:rsidR="00B01A56" w:rsidRDefault="00B01A56" w:rsidP="00F41F44">
      <w:pPr>
        <w:spacing w:after="80" w:line="300" w:lineRule="exact"/>
        <w:ind w:firstLine="142"/>
        <w:jc w:val="both"/>
        <w:rPr>
          <w:rFonts w:ascii="Cambria" w:hAnsi="Cambria"/>
          <w:b/>
          <w:bCs/>
          <w:sz w:val="18"/>
          <w:szCs w:val="18"/>
        </w:rPr>
      </w:pPr>
    </w:p>
    <w:p w:rsidR="00B01A56" w:rsidRDefault="00B01A56" w:rsidP="00F41F44">
      <w:pPr>
        <w:spacing w:after="80" w:line="300" w:lineRule="exact"/>
        <w:ind w:firstLine="142"/>
        <w:jc w:val="both"/>
        <w:rPr>
          <w:rFonts w:ascii="Cambria" w:hAnsi="Cambria"/>
          <w:b/>
          <w:bCs/>
          <w:sz w:val="18"/>
          <w:szCs w:val="18"/>
        </w:rPr>
      </w:pPr>
    </w:p>
    <w:p w:rsidR="00B01A56" w:rsidRDefault="00B01A56" w:rsidP="00F41F44">
      <w:pPr>
        <w:spacing w:after="80" w:line="300" w:lineRule="exact"/>
        <w:ind w:firstLine="142"/>
        <w:jc w:val="both"/>
        <w:rPr>
          <w:rFonts w:ascii="Cambria" w:hAnsi="Cambria"/>
          <w:b/>
          <w:bCs/>
          <w:sz w:val="18"/>
          <w:szCs w:val="18"/>
        </w:rPr>
      </w:pPr>
    </w:p>
    <w:p w:rsidR="00B01A56" w:rsidRDefault="00B01A56" w:rsidP="00F41F44">
      <w:pPr>
        <w:spacing w:after="80" w:line="300" w:lineRule="exact"/>
        <w:ind w:firstLine="142"/>
        <w:jc w:val="both"/>
        <w:rPr>
          <w:rFonts w:ascii="Cambria" w:hAnsi="Cambria"/>
          <w:b/>
          <w:bCs/>
          <w:sz w:val="18"/>
          <w:szCs w:val="18"/>
        </w:rPr>
      </w:pPr>
    </w:p>
    <w:p w:rsidR="004670D1" w:rsidRDefault="00DF5BA9" w:rsidP="00F41F44">
      <w:pPr>
        <w:spacing w:after="80" w:line="300" w:lineRule="exact"/>
        <w:ind w:firstLine="142"/>
        <w:jc w:val="both"/>
        <w:rPr>
          <w:rFonts w:ascii="Cambria" w:hAnsi="Cambria"/>
          <w:b/>
          <w:bCs/>
          <w:sz w:val="18"/>
          <w:szCs w:val="18"/>
        </w:rPr>
      </w:pPr>
      <w:r w:rsidRPr="00603C17">
        <w:rPr>
          <w:rFonts w:ascii="Cambria" w:hAnsi="Cambria"/>
          <w:b/>
          <w:bCs/>
          <w:sz w:val="18"/>
          <w:szCs w:val="18"/>
        </w:rPr>
        <w:t>Resim-</w:t>
      </w:r>
      <w:r>
        <w:rPr>
          <w:rFonts w:ascii="Cambria" w:hAnsi="Cambria"/>
          <w:b/>
          <w:bCs/>
          <w:sz w:val="18"/>
          <w:szCs w:val="18"/>
        </w:rPr>
        <w:t>2</w:t>
      </w:r>
      <w:r w:rsidRPr="00603C17">
        <w:rPr>
          <w:rFonts w:ascii="Cambria" w:hAnsi="Cambria"/>
          <w:b/>
          <w:bCs/>
          <w:sz w:val="18"/>
          <w:szCs w:val="18"/>
        </w:rPr>
        <w:t xml:space="preserve">: </w:t>
      </w:r>
      <w:r>
        <w:rPr>
          <w:rFonts w:ascii="Cambria" w:hAnsi="Cambria"/>
          <w:b/>
          <w:bCs/>
          <w:sz w:val="18"/>
          <w:szCs w:val="18"/>
        </w:rPr>
        <w:t>MEVCUT NAZIM İMAR PLANI</w:t>
      </w:r>
      <w:r w:rsidR="004670D1">
        <w:rPr>
          <w:rFonts w:ascii="Cambria" w:hAnsi="Cambria"/>
          <w:b/>
          <w:bCs/>
          <w:sz w:val="18"/>
          <w:szCs w:val="18"/>
        </w:rPr>
        <w:t xml:space="preserve"> </w:t>
      </w:r>
      <w:r w:rsidR="004670D1">
        <w:rPr>
          <w:rFonts w:ascii="Cambria" w:hAnsi="Cambria"/>
          <w:b/>
          <w:bCs/>
          <w:sz w:val="18"/>
          <w:szCs w:val="18"/>
        </w:rPr>
        <w:tab/>
      </w:r>
      <w:r w:rsidR="004670D1">
        <w:rPr>
          <w:rFonts w:ascii="Cambria" w:hAnsi="Cambria"/>
          <w:b/>
          <w:bCs/>
          <w:sz w:val="18"/>
          <w:szCs w:val="18"/>
        </w:rPr>
        <w:tab/>
      </w:r>
      <w:r w:rsidR="004C78D0">
        <w:rPr>
          <w:rFonts w:ascii="Cambria" w:hAnsi="Cambria"/>
          <w:b/>
          <w:bCs/>
          <w:sz w:val="18"/>
          <w:szCs w:val="18"/>
        </w:rPr>
        <w:tab/>
      </w:r>
      <w:r w:rsidR="004670D1" w:rsidRPr="00603C17">
        <w:rPr>
          <w:rFonts w:ascii="Cambria" w:hAnsi="Cambria"/>
          <w:b/>
          <w:bCs/>
          <w:sz w:val="18"/>
          <w:szCs w:val="18"/>
        </w:rPr>
        <w:t>Resim-</w:t>
      </w:r>
      <w:r w:rsidR="004670D1">
        <w:rPr>
          <w:rFonts w:ascii="Cambria" w:hAnsi="Cambria"/>
          <w:b/>
          <w:bCs/>
          <w:sz w:val="18"/>
          <w:szCs w:val="18"/>
        </w:rPr>
        <w:t>3</w:t>
      </w:r>
      <w:r w:rsidR="004670D1" w:rsidRPr="00603C17">
        <w:rPr>
          <w:rFonts w:ascii="Cambria" w:hAnsi="Cambria"/>
          <w:b/>
          <w:bCs/>
          <w:sz w:val="18"/>
          <w:szCs w:val="18"/>
        </w:rPr>
        <w:t xml:space="preserve">: </w:t>
      </w:r>
      <w:r w:rsidR="004C78D0">
        <w:rPr>
          <w:rFonts w:ascii="Cambria" w:hAnsi="Cambria"/>
          <w:b/>
          <w:bCs/>
          <w:sz w:val="18"/>
          <w:szCs w:val="18"/>
        </w:rPr>
        <w:t>ÖNERİ</w:t>
      </w:r>
      <w:r w:rsidR="004670D1">
        <w:rPr>
          <w:rFonts w:ascii="Cambria" w:hAnsi="Cambria"/>
          <w:b/>
          <w:bCs/>
          <w:sz w:val="18"/>
          <w:szCs w:val="18"/>
        </w:rPr>
        <w:t xml:space="preserve"> </w:t>
      </w:r>
      <w:r w:rsidR="004C78D0">
        <w:rPr>
          <w:rFonts w:ascii="Cambria" w:hAnsi="Cambria"/>
          <w:b/>
          <w:bCs/>
          <w:sz w:val="18"/>
          <w:szCs w:val="18"/>
        </w:rPr>
        <w:t>NAZIM</w:t>
      </w:r>
      <w:r w:rsidR="004670D1">
        <w:rPr>
          <w:rFonts w:ascii="Cambria" w:hAnsi="Cambria"/>
          <w:b/>
          <w:bCs/>
          <w:sz w:val="18"/>
          <w:szCs w:val="18"/>
        </w:rPr>
        <w:t xml:space="preserve"> İMAR PLANI</w:t>
      </w:r>
    </w:p>
    <w:p w:rsidR="00B01A56" w:rsidRDefault="00B01A56" w:rsidP="00672548">
      <w:pPr>
        <w:spacing w:after="80" w:line="300" w:lineRule="exact"/>
        <w:ind w:firstLine="708"/>
        <w:jc w:val="both"/>
        <w:rPr>
          <w:rFonts w:ascii="Cambria" w:hAnsi="Cambria"/>
          <w:b/>
          <w:bCs/>
          <w:sz w:val="24"/>
          <w:szCs w:val="24"/>
        </w:rPr>
      </w:pPr>
    </w:p>
    <w:p w:rsidR="00B01A56" w:rsidRDefault="00B01A56" w:rsidP="00672548">
      <w:pPr>
        <w:spacing w:after="80" w:line="300" w:lineRule="exact"/>
        <w:ind w:firstLine="708"/>
        <w:jc w:val="both"/>
        <w:rPr>
          <w:rFonts w:ascii="Cambria" w:hAnsi="Cambria"/>
          <w:b/>
          <w:bCs/>
          <w:sz w:val="24"/>
          <w:szCs w:val="24"/>
        </w:rPr>
      </w:pPr>
    </w:p>
    <w:p w:rsidR="00B01A56" w:rsidRDefault="00B01A56" w:rsidP="0030037B">
      <w:pPr>
        <w:spacing w:after="80" w:line="300" w:lineRule="exact"/>
        <w:ind w:firstLine="567"/>
        <w:jc w:val="both"/>
        <w:rPr>
          <w:rFonts w:ascii="Cambria" w:hAnsi="Cambria"/>
          <w:b/>
          <w:bCs/>
          <w:sz w:val="18"/>
          <w:szCs w:val="18"/>
        </w:rPr>
      </w:pPr>
    </w:p>
    <w:p w:rsidR="00AE3C37" w:rsidRDefault="00404D72" w:rsidP="00865CB1">
      <w:pPr>
        <w:spacing w:after="80" w:line="300" w:lineRule="exact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 xml:space="preserve">Öneri </w:t>
      </w:r>
      <w:r w:rsidR="00AE3C37" w:rsidRPr="00603C17">
        <w:rPr>
          <w:rFonts w:ascii="Cambria" w:hAnsi="Cambria"/>
        </w:rPr>
        <w:t>1/</w:t>
      </w:r>
      <w:r w:rsidR="00DF5BA9">
        <w:rPr>
          <w:rFonts w:ascii="Cambria" w:hAnsi="Cambria"/>
        </w:rPr>
        <w:t>5</w:t>
      </w:r>
      <w:r w:rsidR="00AE3C37" w:rsidRPr="00603C17">
        <w:rPr>
          <w:rFonts w:ascii="Cambria" w:hAnsi="Cambria"/>
        </w:rPr>
        <w:t xml:space="preserve">000 ölçekli </w:t>
      </w:r>
      <w:r w:rsidR="00DF5BA9">
        <w:rPr>
          <w:rFonts w:ascii="Cambria" w:hAnsi="Cambria"/>
        </w:rPr>
        <w:t>Nazım</w:t>
      </w:r>
      <w:r w:rsidR="00AE3C37" w:rsidRPr="00603C17">
        <w:rPr>
          <w:rFonts w:ascii="Cambria" w:hAnsi="Cambria"/>
        </w:rPr>
        <w:t xml:space="preserve"> İmar Planı Değişikliği</w:t>
      </w:r>
      <w:r w:rsidR="00EA63EC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="00AE3C37" w:rsidRPr="00603C17">
        <w:rPr>
          <w:rFonts w:ascii="Cambria" w:hAnsi="Cambria"/>
        </w:rPr>
        <w:t>planlama esasları ve şehircilik ilkeleri doğrultusunda, 3194 Sayılı İmar Kanunu ve ilgili yönetmelik hükümlerine uygun olarak tarafımca hazırlanmış</w:t>
      </w:r>
      <w:bookmarkStart w:id="0" w:name="_GoBack"/>
      <w:bookmarkEnd w:id="0"/>
      <w:r>
        <w:rPr>
          <w:rFonts w:ascii="Cambria" w:hAnsi="Cambria"/>
        </w:rPr>
        <w:t>tır.</w:t>
      </w:r>
    </w:p>
    <w:p w:rsidR="007C08A7" w:rsidRDefault="007C08A7" w:rsidP="00865CB1">
      <w:pPr>
        <w:spacing w:after="80" w:line="300" w:lineRule="exact"/>
        <w:ind w:firstLine="709"/>
        <w:jc w:val="both"/>
        <w:rPr>
          <w:rFonts w:ascii="Cambria" w:hAnsi="Cambria"/>
        </w:rPr>
      </w:pPr>
    </w:p>
    <w:p w:rsidR="007C08A7" w:rsidRDefault="007C08A7" w:rsidP="00865CB1">
      <w:pPr>
        <w:spacing w:after="80" w:line="300" w:lineRule="exact"/>
        <w:ind w:firstLine="709"/>
        <w:jc w:val="both"/>
        <w:rPr>
          <w:rFonts w:ascii="Cambria" w:hAnsi="Cambria"/>
        </w:rPr>
      </w:pPr>
    </w:p>
    <w:p w:rsidR="007C08A7" w:rsidRDefault="007C08A7" w:rsidP="00865CB1">
      <w:pPr>
        <w:spacing w:after="80" w:line="300" w:lineRule="exact"/>
        <w:ind w:firstLine="709"/>
        <w:jc w:val="both"/>
        <w:rPr>
          <w:rFonts w:ascii="Cambria" w:hAnsi="Cambria"/>
        </w:rPr>
      </w:pPr>
    </w:p>
    <w:p w:rsidR="007C08A7" w:rsidRPr="00865CB1" w:rsidRDefault="007C08A7" w:rsidP="00865CB1">
      <w:pPr>
        <w:spacing w:after="80" w:line="300" w:lineRule="exact"/>
        <w:ind w:firstLine="709"/>
        <w:jc w:val="both"/>
        <w:rPr>
          <w:rFonts w:ascii="Cambria" w:hAnsi="Cambria"/>
        </w:rPr>
      </w:pPr>
    </w:p>
    <w:sectPr w:rsidR="007C08A7" w:rsidRPr="00865CB1" w:rsidSect="00164514">
      <w:headerReference w:type="default" r:id="rId13"/>
      <w:footerReference w:type="default" r:id="rId14"/>
      <w:pgSz w:w="11906" w:h="16838"/>
      <w:pgMar w:top="1418" w:right="1134" w:bottom="1134" w:left="1418" w:header="0" w:footer="227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F6F" w:rsidRDefault="00711F6F" w:rsidP="00D674B3">
      <w:pPr>
        <w:spacing w:after="0" w:line="240" w:lineRule="auto"/>
      </w:pPr>
      <w:r>
        <w:separator/>
      </w:r>
    </w:p>
  </w:endnote>
  <w:endnote w:type="continuationSeparator" w:id="0">
    <w:p w:rsidR="00711F6F" w:rsidRDefault="00711F6F" w:rsidP="00D6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B3" w:rsidRDefault="004C3D39" w:rsidP="00D674B3">
    <w:pPr>
      <w:pStyle w:val="Altbilgi"/>
      <w:tabs>
        <w:tab w:val="clear" w:pos="4536"/>
        <w:tab w:val="clear" w:pos="9072"/>
        <w:tab w:val="left" w:pos="2405"/>
      </w:tabs>
      <w:ind w:left="-567"/>
      <w:jc w:val="center"/>
      <w:rPr>
        <w:color w:val="000000" w:themeColor="text1"/>
        <w:sz w:val="16"/>
        <w:szCs w:val="16"/>
      </w:rPr>
    </w:pPr>
    <w:r w:rsidRPr="004C3D39">
      <w:rPr>
        <w:noProof/>
        <w:lang w:eastAsia="tr-TR"/>
      </w:rPr>
      <w:pict>
        <v:shapetype id="_x0000_t55" coordsize="21600,21600" o:spt="55" adj="16200" path="m@0,l,0@1,10800,,21600@0,21600,21600,10800xe">
          <v:stroke joinstyle="miter"/>
          <v:formulas>
            <v:f eqn="val #0"/>
            <v:f eqn="sum 21600 0 @0"/>
            <v:f eqn="prod #0 1 2"/>
          </v:formulas>
          <v:path o:connecttype="custom" o:connectlocs="@2,0;@1,10800;@2,21600;21600,10800" o:connectangles="270,180,90,0" textboxrect="0,0,10800,21600;0,0,16200,21600;0,0,21600,21600"/>
          <v:handles>
            <v:h position="#0,topLeft" xrange="0,21600"/>
          </v:handles>
        </v:shapetype>
        <v:shape id="AutoShape 1" o:spid="_x0000_s4097" type="#_x0000_t55" style="position:absolute;left:0;text-align:left;margin-left:25.05pt;margin-top:-11.1pt;width:412.5pt;height:3.1pt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" adj="21443" fillcolor="#005a5a" strokecolor="#8c3836" strokeweight="1.25pt">
          <v:fill opacity="52428f"/>
          <v:shadow on="t" type="perspective" color="black" opacity="26213f" offset="0,0" matrix="66847f,,,66847f"/>
          <v:path arrowok="t"/>
          <w10:wrap anchorx="margin"/>
        </v:shape>
      </w:pict>
    </w:r>
    <w:r w:rsidR="00D674B3" w:rsidRPr="00395A9D">
      <w:rPr>
        <w:color w:val="000000" w:themeColor="text1"/>
        <w:sz w:val="16"/>
        <w:szCs w:val="16"/>
      </w:rPr>
      <w:t>TUNA ŞEHİRCİLİK MİMARLIK İNŞAAT MÜHENDİSLİK SAN. VE TİC.LTD. ŞTİ.</w:t>
    </w:r>
  </w:p>
  <w:p w:rsidR="00D674B3" w:rsidRDefault="00D674B3" w:rsidP="00D674B3">
    <w:pPr>
      <w:pStyle w:val="Altbilgi"/>
      <w:tabs>
        <w:tab w:val="clear" w:pos="4536"/>
        <w:tab w:val="clear" w:pos="9072"/>
        <w:tab w:val="left" w:pos="2405"/>
      </w:tabs>
      <w:ind w:left="-567"/>
      <w:jc w:val="center"/>
    </w:pPr>
    <w:r w:rsidRPr="00395A9D">
      <w:rPr>
        <w:color w:val="000000" w:themeColor="text1"/>
        <w:sz w:val="16"/>
        <w:szCs w:val="16"/>
      </w:rPr>
      <w:t xml:space="preserve">Sivas Cad. Koray Apt. 82/5 Melikgazi/ KAYSERİ Tel: 0352 234 00 75 </w:t>
    </w:r>
    <w:proofErr w:type="spellStart"/>
    <w:r w:rsidRPr="00395A9D">
      <w:rPr>
        <w:color w:val="000000" w:themeColor="text1"/>
        <w:sz w:val="16"/>
        <w:szCs w:val="16"/>
      </w:rPr>
      <w:t>Fax</w:t>
    </w:r>
    <w:proofErr w:type="spellEnd"/>
    <w:r w:rsidRPr="00395A9D">
      <w:rPr>
        <w:color w:val="000000" w:themeColor="text1"/>
        <w:sz w:val="16"/>
        <w:szCs w:val="16"/>
      </w:rPr>
      <w:t>: 234 3900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F6F" w:rsidRDefault="00711F6F" w:rsidP="00D674B3">
      <w:pPr>
        <w:spacing w:after="0" w:line="240" w:lineRule="auto"/>
      </w:pPr>
      <w:r>
        <w:separator/>
      </w:r>
    </w:p>
  </w:footnote>
  <w:footnote w:type="continuationSeparator" w:id="0">
    <w:p w:rsidR="00711F6F" w:rsidRDefault="00711F6F" w:rsidP="00D67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B3" w:rsidRDefault="003E457D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85725</wp:posOffset>
          </wp:positionH>
          <wp:positionV relativeFrom="paragraph">
            <wp:posOffset>161290</wp:posOffset>
          </wp:positionV>
          <wp:extent cx="566420" cy="655955"/>
          <wp:effectExtent l="19050" t="0" r="5080" b="0"/>
          <wp:wrapThrough wrapText="bothSides">
            <wp:wrapPolygon edited="0">
              <wp:start x="-726" y="0"/>
              <wp:lineTo x="-726" y="20701"/>
              <wp:lineTo x="21794" y="20701"/>
              <wp:lineTo x="21794" y="0"/>
              <wp:lineTo x="-726" y="0"/>
            </wp:wrapPolygon>
          </wp:wrapThrough>
          <wp:docPr id="24" name="Resi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3D39">
      <w:rPr>
        <w:noProof/>
        <w:lang w:eastAsia="tr-TR"/>
      </w:rPr>
      <w:pict>
        <v:shapetype id="_x0000_t55" coordsize="21600,21600" o:spt="55" adj="16200" path="m@0,l,0@1,10800,,21600@0,21600,21600,10800xe">
          <v:stroke joinstyle="miter"/>
          <v:formulas>
            <v:f eqn="val #0"/>
            <v:f eqn="sum 21600 0 @0"/>
            <v:f eqn="prod #0 1 2"/>
          </v:formulas>
          <v:path o:connecttype="custom" o:connectlocs="@2,0;@1,10800;@2,21600;21600,10800" o:connectangles="270,180,90,0" textboxrect="0,0,10800,21600;0,0,16200,21600;0,0,21600,21600"/>
          <v:handles>
            <v:h position="#0,topLeft" xrange="0,21600"/>
          </v:handles>
        </v:shapetype>
        <v:shape id="Köşeli Çift Ayraç 7" o:spid="_x0000_s4098" type="#_x0000_t55" style="position:absolute;margin-left:144.55pt;margin-top:47.45pt;width:384.1pt;height:3.15pt;z-index:251660288;visibility:visible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" adj="21443" fillcolor="#005a5a" strokecolor="#8c3836">
          <v:fill opacity="52429f"/>
          <v:shadow on="t" type="perspective" color="black" opacity="26213f" offset="0,0" matrix="66847f,,,66847f"/>
          <v:path arrowok="t"/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15739"/>
    <w:rsid w:val="00000E8E"/>
    <w:rsid w:val="00005104"/>
    <w:rsid w:val="0001386F"/>
    <w:rsid w:val="00026F60"/>
    <w:rsid w:val="0003007F"/>
    <w:rsid w:val="00036469"/>
    <w:rsid w:val="0004529B"/>
    <w:rsid w:val="00051BDC"/>
    <w:rsid w:val="000658CE"/>
    <w:rsid w:val="00083F7C"/>
    <w:rsid w:val="000953C0"/>
    <w:rsid w:val="000A2AB1"/>
    <w:rsid w:val="000D1DE5"/>
    <w:rsid w:val="000D4419"/>
    <w:rsid w:val="000D6B71"/>
    <w:rsid w:val="000E169D"/>
    <w:rsid w:val="000E2164"/>
    <w:rsid w:val="000E2C2A"/>
    <w:rsid w:val="000E62D2"/>
    <w:rsid w:val="00102FC2"/>
    <w:rsid w:val="00106826"/>
    <w:rsid w:val="001115A9"/>
    <w:rsid w:val="00114441"/>
    <w:rsid w:val="00116993"/>
    <w:rsid w:val="001248E7"/>
    <w:rsid w:val="001404F9"/>
    <w:rsid w:val="00160082"/>
    <w:rsid w:val="00160BAD"/>
    <w:rsid w:val="00164514"/>
    <w:rsid w:val="00165671"/>
    <w:rsid w:val="00172756"/>
    <w:rsid w:val="001755D1"/>
    <w:rsid w:val="0018376F"/>
    <w:rsid w:val="001854EB"/>
    <w:rsid w:val="001A3028"/>
    <w:rsid w:val="001A3CBF"/>
    <w:rsid w:val="001B4F08"/>
    <w:rsid w:val="001B5206"/>
    <w:rsid w:val="001C2353"/>
    <w:rsid w:val="001C7635"/>
    <w:rsid w:val="001D52A5"/>
    <w:rsid w:val="001E26C8"/>
    <w:rsid w:val="001F55AD"/>
    <w:rsid w:val="001F600A"/>
    <w:rsid w:val="00232C20"/>
    <w:rsid w:val="002340CC"/>
    <w:rsid w:val="00235DC7"/>
    <w:rsid w:val="00242E5E"/>
    <w:rsid w:val="00245039"/>
    <w:rsid w:val="00257FA2"/>
    <w:rsid w:val="00263353"/>
    <w:rsid w:val="00270815"/>
    <w:rsid w:val="00271C8A"/>
    <w:rsid w:val="00291B64"/>
    <w:rsid w:val="00293C63"/>
    <w:rsid w:val="002A546E"/>
    <w:rsid w:val="002B23FF"/>
    <w:rsid w:val="002B2C56"/>
    <w:rsid w:val="002B7FE2"/>
    <w:rsid w:val="002D262A"/>
    <w:rsid w:val="002F4386"/>
    <w:rsid w:val="002F6A7C"/>
    <w:rsid w:val="002F769F"/>
    <w:rsid w:val="0030037B"/>
    <w:rsid w:val="00316E6B"/>
    <w:rsid w:val="00361B24"/>
    <w:rsid w:val="00363DC2"/>
    <w:rsid w:val="00375D39"/>
    <w:rsid w:val="00376EA3"/>
    <w:rsid w:val="00381F64"/>
    <w:rsid w:val="00384E8D"/>
    <w:rsid w:val="0038691F"/>
    <w:rsid w:val="00391BB2"/>
    <w:rsid w:val="003D37FB"/>
    <w:rsid w:val="003D5AF3"/>
    <w:rsid w:val="003D75A5"/>
    <w:rsid w:val="003E0466"/>
    <w:rsid w:val="003E1C9D"/>
    <w:rsid w:val="003E457D"/>
    <w:rsid w:val="003F07E0"/>
    <w:rsid w:val="003F116B"/>
    <w:rsid w:val="00402492"/>
    <w:rsid w:val="00404D72"/>
    <w:rsid w:val="00407F17"/>
    <w:rsid w:val="004108B7"/>
    <w:rsid w:val="00425F65"/>
    <w:rsid w:val="0043499C"/>
    <w:rsid w:val="004371B0"/>
    <w:rsid w:val="004450C0"/>
    <w:rsid w:val="004469E4"/>
    <w:rsid w:val="004670D1"/>
    <w:rsid w:val="00471904"/>
    <w:rsid w:val="00474296"/>
    <w:rsid w:val="00483FB6"/>
    <w:rsid w:val="00487115"/>
    <w:rsid w:val="004A18C3"/>
    <w:rsid w:val="004A4A2D"/>
    <w:rsid w:val="004B6FB0"/>
    <w:rsid w:val="004C3D39"/>
    <w:rsid w:val="004C78D0"/>
    <w:rsid w:val="004D024D"/>
    <w:rsid w:val="004D2E5A"/>
    <w:rsid w:val="004D6856"/>
    <w:rsid w:val="004E196D"/>
    <w:rsid w:val="004E6C97"/>
    <w:rsid w:val="004E7C74"/>
    <w:rsid w:val="004F62A1"/>
    <w:rsid w:val="0050332F"/>
    <w:rsid w:val="00532DC4"/>
    <w:rsid w:val="00535D34"/>
    <w:rsid w:val="00544809"/>
    <w:rsid w:val="0054608C"/>
    <w:rsid w:val="005510A0"/>
    <w:rsid w:val="00551215"/>
    <w:rsid w:val="00566222"/>
    <w:rsid w:val="005726AD"/>
    <w:rsid w:val="0057604C"/>
    <w:rsid w:val="00584BB8"/>
    <w:rsid w:val="0058528F"/>
    <w:rsid w:val="005877BF"/>
    <w:rsid w:val="00590C14"/>
    <w:rsid w:val="0059126A"/>
    <w:rsid w:val="00593B3D"/>
    <w:rsid w:val="005A14B0"/>
    <w:rsid w:val="005A654C"/>
    <w:rsid w:val="005C046D"/>
    <w:rsid w:val="005C6FDD"/>
    <w:rsid w:val="005D6AD8"/>
    <w:rsid w:val="005D6C11"/>
    <w:rsid w:val="005E24E8"/>
    <w:rsid w:val="005E48A1"/>
    <w:rsid w:val="00603C17"/>
    <w:rsid w:val="00604609"/>
    <w:rsid w:val="00614AFB"/>
    <w:rsid w:val="00615739"/>
    <w:rsid w:val="00624711"/>
    <w:rsid w:val="00627D97"/>
    <w:rsid w:val="006443AE"/>
    <w:rsid w:val="00661421"/>
    <w:rsid w:val="00672548"/>
    <w:rsid w:val="00674149"/>
    <w:rsid w:val="00675E41"/>
    <w:rsid w:val="00676D10"/>
    <w:rsid w:val="00677117"/>
    <w:rsid w:val="00677504"/>
    <w:rsid w:val="006818FE"/>
    <w:rsid w:val="00687ED4"/>
    <w:rsid w:val="0069100A"/>
    <w:rsid w:val="006A05E1"/>
    <w:rsid w:val="006A1FE8"/>
    <w:rsid w:val="006B11A2"/>
    <w:rsid w:val="006B2D5C"/>
    <w:rsid w:val="006B43D8"/>
    <w:rsid w:val="006D032E"/>
    <w:rsid w:val="006D0628"/>
    <w:rsid w:val="006D22EC"/>
    <w:rsid w:val="006E4FAE"/>
    <w:rsid w:val="006E5F68"/>
    <w:rsid w:val="006F6FB1"/>
    <w:rsid w:val="00706BFA"/>
    <w:rsid w:val="00711F6F"/>
    <w:rsid w:val="00720611"/>
    <w:rsid w:val="00722835"/>
    <w:rsid w:val="00725694"/>
    <w:rsid w:val="00730902"/>
    <w:rsid w:val="00735E43"/>
    <w:rsid w:val="0075330B"/>
    <w:rsid w:val="00757022"/>
    <w:rsid w:val="00765B64"/>
    <w:rsid w:val="00774F26"/>
    <w:rsid w:val="00780BFD"/>
    <w:rsid w:val="007936DD"/>
    <w:rsid w:val="00797FDF"/>
    <w:rsid w:val="007A1179"/>
    <w:rsid w:val="007A1B0B"/>
    <w:rsid w:val="007A209B"/>
    <w:rsid w:val="007A794A"/>
    <w:rsid w:val="007B075B"/>
    <w:rsid w:val="007B5878"/>
    <w:rsid w:val="007B6EEF"/>
    <w:rsid w:val="007C08A7"/>
    <w:rsid w:val="007C7C5A"/>
    <w:rsid w:val="007D558B"/>
    <w:rsid w:val="007D79C7"/>
    <w:rsid w:val="007F45E6"/>
    <w:rsid w:val="00806319"/>
    <w:rsid w:val="0081425C"/>
    <w:rsid w:val="00815047"/>
    <w:rsid w:val="00816BB8"/>
    <w:rsid w:val="00816FE9"/>
    <w:rsid w:val="008249F3"/>
    <w:rsid w:val="00826A72"/>
    <w:rsid w:val="00835E2F"/>
    <w:rsid w:val="00847C38"/>
    <w:rsid w:val="00853681"/>
    <w:rsid w:val="00860EDB"/>
    <w:rsid w:val="00865CB1"/>
    <w:rsid w:val="008714E6"/>
    <w:rsid w:val="00874213"/>
    <w:rsid w:val="00876844"/>
    <w:rsid w:val="00881D4B"/>
    <w:rsid w:val="00883716"/>
    <w:rsid w:val="00890996"/>
    <w:rsid w:val="0089572C"/>
    <w:rsid w:val="008A5EB7"/>
    <w:rsid w:val="008B7C59"/>
    <w:rsid w:val="008C331D"/>
    <w:rsid w:val="008D5277"/>
    <w:rsid w:val="008F06ED"/>
    <w:rsid w:val="008F2034"/>
    <w:rsid w:val="00905073"/>
    <w:rsid w:val="00914499"/>
    <w:rsid w:val="009144F0"/>
    <w:rsid w:val="00916E4A"/>
    <w:rsid w:val="00933E3A"/>
    <w:rsid w:val="00935D06"/>
    <w:rsid w:val="009764D3"/>
    <w:rsid w:val="009842D7"/>
    <w:rsid w:val="00997714"/>
    <w:rsid w:val="009B4DAB"/>
    <w:rsid w:val="009B6314"/>
    <w:rsid w:val="009C7853"/>
    <w:rsid w:val="009D19E9"/>
    <w:rsid w:val="009E0C03"/>
    <w:rsid w:val="009E2408"/>
    <w:rsid w:val="009F0B87"/>
    <w:rsid w:val="009F1DA0"/>
    <w:rsid w:val="00A03090"/>
    <w:rsid w:val="00A03437"/>
    <w:rsid w:val="00A0660B"/>
    <w:rsid w:val="00A11636"/>
    <w:rsid w:val="00A21736"/>
    <w:rsid w:val="00A26B6C"/>
    <w:rsid w:val="00A26BE7"/>
    <w:rsid w:val="00A36A90"/>
    <w:rsid w:val="00A439D5"/>
    <w:rsid w:val="00A446AC"/>
    <w:rsid w:val="00A55F75"/>
    <w:rsid w:val="00A65AEA"/>
    <w:rsid w:val="00A6666F"/>
    <w:rsid w:val="00A678F8"/>
    <w:rsid w:val="00A713CB"/>
    <w:rsid w:val="00A81474"/>
    <w:rsid w:val="00A86315"/>
    <w:rsid w:val="00A87AD7"/>
    <w:rsid w:val="00A964F6"/>
    <w:rsid w:val="00AC0EE8"/>
    <w:rsid w:val="00AC3F4B"/>
    <w:rsid w:val="00AE3C37"/>
    <w:rsid w:val="00AF52A8"/>
    <w:rsid w:val="00AF74D8"/>
    <w:rsid w:val="00B0144C"/>
    <w:rsid w:val="00B01A56"/>
    <w:rsid w:val="00B033F2"/>
    <w:rsid w:val="00B0579D"/>
    <w:rsid w:val="00B06617"/>
    <w:rsid w:val="00B12AB2"/>
    <w:rsid w:val="00B1499A"/>
    <w:rsid w:val="00B31288"/>
    <w:rsid w:val="00B372BE"/>
    <w:rsid w:val="00B50FC2"/>
    <w:rsid w:val="00B65701"/>
    <w:rsid w:val="00B72DA0"/>
    <w:rsid w:val="00B91D63"/>
    <w:rsid w:val="00B91F6D"/>
    <w:rsid w:val="00BA3F6A"/>
    <w:rsid w:val="00BB2DEE"/>
    <w:rsid w:val="00BC647F"/>
    <w:rsid w:val="00BD2A92"/>
    <w:rsid w:val="00BD6F2E"/>
    <w:rsid w:val="00BE527F"/>
    <w:rsid w:val="00C00534"/>
    <w:rsid w:val="00C02499"/>
    <w:rsid w:val="00C05197"/>
    <w:rsid w:val="00C10A64"/>
    <w:rsid w:val="00C3612F"/>
    <w:rsid w:val="00C369F2"/>
    <w:rsid w:val="00C440AB"/>
    <w:rsid w:val="00C66CA0"/>
    <w:rsid w:val="00CC3C78"/>
    <w:rsid w:val="00CC7F8E"/>
    <w:rsid w:val="00CD73FE"/>
    <w:rsid w:val="00CE1532"/>
    <w:rsid w:val="00CF002F"/>
    <w:rsid w:val="00CF1224"/>
    <w:rsid w:val="00CF261F"/>
    <w:rsid w:val="00D03616"/>
    <w:rsid w:val="00D231F2"/>
    <w:rsid w:val="00D46465"/>
    <w:rsid w:val="00D674B3"/>
    <w:rsid w:val="00D70D4F"/>
    <w:rsid w:val="00D76AFD"/>
    <w:rsid w:val="00D808C5"/>
    <w:rsid w:val="00D965FC"/>
    <w:rsid w:val="00DB406D"/>
    <w:rsid w:val="00DD5791"/>
    <w:rsid w:val="00DE1A1B"/>
    <w:rsid w:val="00DF0651"/>
    <w:rsid w:val="00DF3AE9"/>
    <w:rsid w:val="00DF3D91"/>
    <w:rsid w:val="00DF5006"/>
    <w:rsid w:val="00DF5BA9"/>
    <w:rsid w:val="00E02472"/>
    <w:rsid w:val="00E07FB2"/>
    <w:rsid w:val="00E16667"/>
    <w:rsid w:val="00E2294F"/>
    <w:rsid w:val="00E25A7F"/>
    <w:rsid w:val="00E47A4F"/>
    <w:rsid w:val="00E57A51"/>
    <w:rsid w:val="00E64A69"/>
    <w:rsid w:val="00E674E2"/>
    <w:rsid w:val="00E7001F"/>
    <w:rsid w:val="00E71C29"/>
    <w:rsid w:val="00E90F91"/>
    <w:rsid w:val="00E961E7"/>
    <w:rsid w:val="00EA1480"/>
    <w:rsid w:val="00EA63A6"/>
    <w:rsid w:val="00EA63EC"/>
    <w:rsid w:val="00EB44DB"/>
    <w:rsid w:val="00ED4B28"/>
    <w:rsid w:val="00ED784E"/>
    <w:rsid w:val="00EE1269"/>
    <w:rsid w:val="00EF7623"/>
    <w:rsid w:val="00F03015"/>
    <w:rsid w:val="00F04B26"/>
    <w:rsid w:val="00F15574"/>
    <w:rsid w:val="00F35C74"/>
    <w:rsid w:val="00F40088"/>
    <w:rsid w:val="00F41F44"/>
    <w:rsid w:val="00F4587F"/>
    <w:rsid w:val="00F46C86"/>
    <w:rsid w:val="00F64886"/>
    <w:rsid w:val="00F8091F"/>
    <w:rsid w:val="00F811F6"/>
    <w:rsid w:val="00F96EDD"/>
    <w:rsid w:val="00FA4716"/>
    <w:rsid w:val="00FB6F6E"/>
    <w:rsid w:val="00FB753C"/>
    <w:rsid w:val="00FD16F7"/>
    <w:rsid w:val="00FD4F2B"/>
    <w:rsid w:val="00FE4EB4"/>
    <w:rsid w:val="00FE4FD1"/>
    <w:rsid w:val="00FE75C8"/>
    <w:rsid w:val="00FF1BA2"/>
    <w:rsid w:val="00FF3E2E"/>
    <w:rsid w:val="00FF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B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1BA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10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B6E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Normal"/>
    <w:rsid w:val="007B6EE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ralkYok">
    <w:name w:val="No Spacing"/>
    <w:link w:val="AralkYokChar"/>
    <w:uiPriority w:val="1"/>
    <w:qFormat/>
    <w:rsid w:val="004D685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D6856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67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74B3"/>
  </w:style>
  <w:style w:type="paragraph" w:styleId="Altbilgi">
    <w:name w:val="footer"/>
    <w:basedOn w:val="Normal"/>
    <w:link w:val="AltbilgiChar"/>
    <w:uiPriority w:val="99"/>
    <w:unhideWhenUsed/>
    <w:rsid w:val="00D67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74B3"/>
  </w:style>
  <w:style w:type="paragraph" w:styleId="ListeParagraf">
    <w:name w:val="List Paragraph"/>
    <w:basedOn w:val="Normal"/>
    <w:uiPriority w:val="34"/>
    <w:qFormat/>
    <w:rsid w:val="003869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50E58B-A3E3-49C2-AFB9-304D8B70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KAYSERİ BÜYÜKŞEHİR BELEDİYESİDEVELİ İLÇESİ - YENİ MAHALLE</vt:lpstr>
    </vt:vector>
  </TitlesOfParts>
  <Company>HP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KAYSERİ BÜYÜKŞEHİR BELEDİYESİDEVELİ İLÇESİ - YENİ MAHALLE</dc:title>
  <dc:creator>T2</dc:creator>
  <cp:lastModifiedBy>hp</cp:lastModifiedBy>
  <cp:revision>5</cp:revision>
  <cp:lastPrinted>2024-11-26T20:38:00Z</cp:lastPrinted>
  <dcterms:created xsi:type="dcterms:W3CDTF">2026-02-23T14:19:00Z</dcterms:created>
  <dcterms:modified xsi:type="dcterms:W3CDTF">2026-02-23T16:29:00Z</dcterms:modified>
</cp:coreProperties>
</file>